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58" w:after="0" w:line="400" w:lineRule="exact"/>
        <w:ind w:right="0" w:left="0" w:firstLine="0"/>
        <w:jc w:val="center"/>
        <w:textAlignment w:val="baseline"/>
        <w:rPr>
          <w:rFonts w:ascii="Calibri" w:hAnsi="Calibri" w:eastAsia="Calibri"/>
          <w:b w:val="true"/>
          <w:strike w:val="false"/>
          <w:color w:val="000000"/>
          <w:spacing w:val="0"/>
          <w:w w:val="100"/>
          <w:sz w:val="36"/>
          <w:vertAlign w:val="baseline"/>
          <w:lang w:val="en-US"/>
        </w:rPr>
      </w:pPr>
      <w:r>
        <w:rPr>
          <w:rFonts w:ascii="Calibri" w:hAnsi="Calibri" w:eastAsia="Calibri"/>
          <w:b w:val="true"/>
          <w:strike w:val="false"/>
          <w:color w:val="000000"/>
          <w:spacing w:val="0"/>
          <w:w w:val="100"/>
          <w:sz w:val="36"/>
          <w:vertAlign w:val="baseline"/>
          <w:lang w:val="en-US"/>
        </w:rPr>
        <w:t xml:space="preserve">TOWNSHIP OF READINGTON</w:t>
      </w:r>
    </w:p>
    <w:p>
      <w:pPr>
        <w:pageBreakBefore w:val="false"/>
        <w:spacing w:before="299" w:after="0" w:line="180" w:lineRule="exact"/>
        <w:ind w:right="0" w:left="0" w:firstLine="0"/>
        <w:jc w:val="center"/>
        <w:textAlignment w:val="baseline"/>
        <w:rPr>
          <w:rFonts w:ascii="Calibri" w:hAnsi="Calibri" w:eastAsia="Calibri"/>
          <w:strike w:val="false"/>
          <w:color w:val="000000"/>
          <w:spacing w:val="0"/>
          <w:w w:val="100"/>
          <w:sz w:val="18"/>
          <w:vertAlign w:val="baseline"/>
          <w:lang w:val="en-US"/>
        </w:rPr>
      </w:pPr>
      <w:r>
        <w:rPr>
          <w:rFonts w:ascii="Calibri" w:hAnsi="Calibri" w:eastAsia="Calibri"/>
          <w:strike w:val="false"/>
          <w:color w:val="000000"/>
          <w:spacing w:val="0"/>
          <w:w w:val="100"/>
          <w:sz w:val="18"/>
          <w:vertAlign w:val="baseline"/>
          <w:lang w:val="en-US"/>
        </w:rPr>
        <w:t xml:space="preserve">WHITEHOUSE STATION, NEW JERSEY 08889</w:t>
      </w:r>
    </w:p>
    <w:p>
      <w:pPr>
        <w:pageBreakBefore w:val="false"/>
        <w:tabs>
          <w:tab w:val="left" w:leader="none" w:pos="7848"/>
        </w:tabs>
        <w:spacing w:before="424" w:after="0" w:line="182" w:lineRule="exact"/>
        <w:ind w:right="0" w:left="864" w:firstLine="0"/>
        <w:jc w:val="left"/>
        <w:textAlignment w:val="baseline"/>
        <w:rPr>
          <w:rFonts w:ascii="Eras Medium ITC" w:hAnsi="Eras Medium ITC" w:eastAsia="Eras Medium ITC"/>
          <w:strike w:val="false"/>
          <w:color w:val="000000"/>
          <w:spacing w:val="0"/>
          <w:w w:val="100"/>
          <w:sz w:val="16"/>
          <w:vertAlign w:val="baseline"/>
          <w:lang w:val="en-US"/>
        </w:rPr>
      </w:pPr>
      <w:r>
        <w:rPr>
          <w:rFonts w:ascii="Eras Medium ITC" w:hAnsi="Eras Medium ITC" w:eastAsia="Eras Medium ITC"/>
          <w:strike w:val="false"/>
          <w:color w:val="000000"/>
          <w:spacing w:val="0"/>
          <w:w w:val="100"/>
          <w:sz w:val="16"/>
          <w:vertAlign w:val="baseline"/>
          <w:lang w:val="en-US"/>
        </w:rPr>
        <w:t xml:space="preserve">MUNICIPAL BUILDING	</w:t>
      </w:r>
      <w:r>
        <w:rPr>
          <w:rFonts w:ascii="Eras Medium ITC" w:hAnsi="Eras Medium ITC" w:eastAsia="Eras Medium ITC"/>
          <w:strike w:val="false"/>
          <w:color w:val="000000"/>
          <w:spacing w:val="0"/>
          <w:w w:val="100"/>
          <w:sz w:val="16"/>
          <w:vertAlign w:val="baseline"/>
          <w:lang w:val="en-US"/>
        </w:rPr>
        <w:t xml:space="preserve">CHRISTINE DEY, LCSW</w:t>
      </w:r>
    </w:p>
    <w:p>
      <w:pPr>
        <w:pageBreakBefore w:val="false"/>
        <w:tabs>
          <w:tab w:val="left" w:leader="none" w:pos="7488"/>
        </w:tabs>
        <w:spacing w:before="1" w:after="0" w:line="182" w:lineRule="exact"/>
        <w:ind w:right="0" w:left="1008" w:firstLine="0"/>
        <w:jc w:val="left"/>
        <w:textAlignment w:val="baseline"/>
        <w:rPr>
          <w:rFonts w:ascii="Eras Medium ITC" w:hAnsi="Eras Medium ITC" w:eastAsia="Eras Medium ITC"/>
          <w:strike w:val="false"/>
          <w:color w:val="000000"/>
          <w:spacing w:val="0"/>
          <w:w w:val="100"/>
          <w:sz w:val="16"/>
          <w:vertAlign w:val="baseline"/>
          <w:lang w:val="en-US"/>
        </w:rPr>
      </w:pPr>
      <w:r>
        <w:rPr>
          <w:rFonts w:ascii="Eras Medium ITC" w:hAnsi="Eras Medium ITC" w:eastAsia="Eras Medium ITC"/>
          <w:strike w:val="false"/>
          <w:color w:val="000000"/>
          <w:spacing w:val="0"/>
          <w:w w:val="100"/>
          <w:sz w:val="16"/>
          <w:vertAlign w:val="baseline"/>
          <w:lang w:val="en-US"/>
        </w:rPr>
        <w:t xml:space="preserve">509 ROUTE 523	</w:t>
      </w:r>
      <w:r>
        <w:rPr>
          <w:rFonts w:ascii="Eras Medium ITC" w:hAnsi="Eras Medium ITC" w:eastAsia="Eras Medium ITC"/>
          <w:strike w:val="false"/>
          <w:color w:val="000000"/>
          <w:spacing w:val="0"/>
          <w:w w:val="100"/>
          <w:sz w:val="16"/>
          <w:vertAlign w:val="baseline"/>
          <w:lang w:val="en-US"/>
        </w:rPr>
        <w:t xml:space="preserve">DIRECTOR of SOCIAL SERVICES</w:t>
      </w:r>
    </w:p>
    <w:p>
      <w:pPr>
        <w:pageBreakBefore w:val="false"/>
        <w:tabs>
          <w:tab w:val="left" w:leader="none" w:pos="7488"/>
        </w:tabs>
        <w:spacing w:before="0" w:after="0" w:line="182" w:lineRule="exact"/>
        <w:ind w:right="0" w:left="360" w:firstLine="0"/>
        <w:jc w:val="left"/>
        <w:textAlignment w:val="baseline"/>
        <w:rPr>
          <w:rFonts w:ascii="Eras Medium ITC" w:hAnsi="Eras Medium ITC" w:eastAsia="Eras Medium ITC"/>
          <w:strike w:val="false"/>
          <w:color w:val="000000"/>
          <w:spacing w:val="0"/>
          <w:w w:val="100"/>
          <w:sz w:val="16"/>
          <w:vertAlign w:val="baseline"/>
          <w:lang w:val="en-US"/>
        </w:rPr>
      </w:pPr>
      <w:r>
        <w:rPr>
          <w:rFonts w:ascii="Eras Medium ITC" w:hAnsi="Eras Medium ITC" w:eastAsia="Eras Medium ITC"/>
          <w:strike w:val="false"/>
          <w:color w:val="000000"/>
          <w:spacing w:val="0"/>
          <w:w w:val="100"/>
          <w:sz w:val="16"/>
          <w:vertAlign w:val="baseline"/>
          <w:lang w:val="en-US"/>
        </w:rPr>
        <w:t xml:space="preserve">WHITEHOUSE STATION, NJ 08889	</w:t>
      </w:r>
      <w:r>
        <w:rPr>
          <w:rFonts w:ascii="Eras Medium ITC" w:hAnsi="Eras Medium ITC" w:eastAsia="Eras Medium ITC"/>
          <w:strike w:val="false"/>
          <w:color w:val="000000"/>
          <w:spacing w:val="0"/>
          <w:w w:val="100"/>
          <w:sz w:val="16"/>
          <w:vertAlign w:val="baseline"/>
          <w:lang w:val="en-US"/>
        </w:rPr>
        <w:t xml:space="preserve">HOUSING COORDINATOR</w:t>
      </w:r>
    </w:p>
    <w:p>
      <w:pPr>
        <w:pageBreakBefore w:val="false"/>
        <w:tabs>
          <w:tab w:val="left" w:leader="none" w:pos="7632"/>
        </w:tabs>
        <w:spacing w:before="0" w:after="0" w:line="182" w:lineRule="exact"/>
        <w:ind w:right="0" w:left="720" w:firstLine="0"/>
        <w:jc w:val="left"/>
        <w:textAlignment w:val="baseline"/>
        <w:rPr>
          <w:rFonts w:ascii="Eras Medium ITC" w:hAnsi="Eras Medium ITC" w:eastAsia="Eras Medium ITC"/>
          <w:strike w:val="false"/>
          <w:color w:val="000000"/>
          <w:spacing w:val="0"/>
          <w:w w:val="100"/>
          <w:sz w:val="16"/>
          <w:vertAlign w:val="baseline"/>
          <w:lang w:val="en-US"/>
        </w:rPr>
      </w:pPr>
      <w:r>
        <w:rPr>
          <w:rFonts w:ascii="Eras Medium ITC" w:hAnsi="Eras Medium ITC" w:eastAsia="Eras Medium ITC"/>
          <w:strike w:val="false"/>
          <w:color w:val="000000"/>
          <w:spacing w:val="0"/>
          <w:w w:val="100"/>
          <w:sz w:val="16"/>
          <w:vertAlign w:val="baseline"/>
          <w:lang w:val="en-US"/>
        </w:rPr>
        <w:t xml:space="preserve">PHONE: (908) 534-4051	</w:t>
      </w:r>
      <w:r>
        <w:rPr>
          <w:rFonts w:ascii="Eras Medium ITC" w:hAnsi="Eras Medium ITC" w:eastAsia="Eras Medium ITC"/>
          <w:strike w:val="false"/>
          <w:color w:val="000000"/>
          <w:spacing w:val="0"/>
          <w:w w:val="100"/>
          <w:sz w:val="16"/>
          <w:vertAlign w:val="baseline"/>
          <w:lang w:val="en-US"/>
        </w:rPr>
        <w:t xml:space="preserve">PHONE: (908)534-0974</w:t>
      </w:r>
    </w:p>
    <w:p>
      <w:pPr>
        <w:pageBreakBefore w:val="false"/>
        <w:tabs>
          <w:tab w:val="left" w:leader="none" w:pos="7848"/>
        </w:tabs>
        <w:spacing w:before="1" w:after="0" w:line="182" w:lineRule="exact"/>
        <w:ind w:right="0" w:left="864" w:firstLine="0"/>
        <w:jc w:val="left"/>
        <w:textAlignment w:val="baseline"/>
        <w:rPr>
          <w:rFonts w:ascii="Eras Medium ITC" w:hAnsi="Eras Medium ITC" w:eastAsia="Eras Medium ITC"/>
          <w:strike w:val="false"/>
          <w:color w:val="000000"/>
          <w:spacing w:val="0"/>
          <w:w w:val="100"/>
          <w:sz w:val="16"/>
          <w:vertAlign w:val="baseline"/>
          <w:lang w:val="en-US"/>
        </w:rPr>
      </w:pPr>
      <w:r>
        <w:rPr>
          <w:rFonts w:ascii="Eras Medium ITC" w:hAnsi="Eras Medium ITC" w:eastAsia="Eras Medium ITC"/>
          <w:strike w:val="false"/>
          <w:color w:val="000000"/>
          <w:spacing w:val="0"/>
          <w:w w:val="100"/>
          <w:sz w:val="16"/>
          <w:vertAlign w:val="baseline"/>
          <w:lang w:val="en-US"/>
        </w:rPr>
        <w:t xml:space="preserve">FAX: (908) 534-5909	</w:t>
      </w:r>
      <w:r>
        <w:rPr>
          <w:rFonts w:ascii="Eras Medium ITC" w:hAnsi="Eras Medium ITC" w:eastAsia="Eras Medium ITC"/>
          <w:strike w:val="false"/>
          <w:color w:val="000000"/>
          <w:spacing w:val="0"/>
          <w:w w:val="100"/>
          <w:sz w:val="16"/>
          <w:vertAlign w:val="baseline"/>
          <w:lang w:val="en-US"/>
        </w:rPr>
        <w:t xml:space="preserve">FAX: (908) 534-0038</w:t>
      </w:r>
    </w:p>
    <w:p>
      <w:pPr>
        <w:pageBreakBefore w:val="false"/>
        <w:spacing w:before="0" w:after="0" w:line="182" w:lineRule="exact"/>
        <w:ind w:right="0" w:left="864" w:firstLine="0"/>
        <w:jc w:val="left"/>
        <w:textAlignment w:val="baseline"/>
        <w:rPr>
          <w:rFonts w:ascii="Eras Medium ITC" w:hAnsi="Eras Medium ITC" w:eastAsia="Eras Medium ITC"/>
          <w:strike w:val="false"/>
          <w:color w:val="000000"/>
          <w:spacing w:val="0"/>
          <w:w w:val="100"/>
          <w:sz w:val="16"/>
          <w:vertAlign w:val="baseline"/>
          <w:lang w:val="en-US"/>
        </w:rPr>
      </w:pPr>
      <w:r>
        <w:rPr>
          <w:rFonts w:ascii="Eras Medium ITC" w:hAnsi="Eras Medium ITC" w:eastAsia="Eras Medium ITC"/>
          <w:strike w:val="false"/>
          <w:color w:val="000000"/>
          <w:spacing w:val="0"/>
          <w:w w:val="100"/>
          <w:sz w:val="16"/>
          <w:vertAlign w:val="baseline"/>
          <w:lang w:val="en-US"/>
        </w:rPr>
        <w:t xml:space="preserve">RICHARD J. SHEOLA</w:t>
      </w:r>
    </w:p>
    <w:p>
      <w:pPr>
        <w:pageBreakBefore w:val="false"/>
        <w:spacing w:before="1" w:after="0" w:line="182" w:lineRule="exact"/>
        <w:ind w:right="0" w:left="360" w:firstLine="0"/>
        <w:jc w:val="left"/>
        <w:textAlignment w:val="baseline"/>
        <w:rPr>
          <w:rFonts w:ascii="Eras Medium ITC" w:hAnsi="Eras Medium ITC" w:eastAsia="Eras Medium ITC"/>
          <w:strike w:val="false"/>
          <w:color w:val="000000"/>
          <w:spacing w:val="0"/>
          <w:w w:val="100"/>
          <w:sz w:val="16"/>
          <w:vertAlign w:val="baseline"/>
          <w:lang w:val="en-US"/>
        </w:rPr>
      </w:pPr>
      <w:r>
        <w:rPr>
          <w:rFonts w:ascii="Eras Medium ITC" w:hAnsi="Eras Medium ITC" w:eastAsia="Eras Medium ITC"/>
          <w:strike w:val="false"/>
          <w:color w:val="000000"/>
          <w:spacing w:val="0"/>
          <w:w w:val="100"/>
          <w:sz w:val="16"/>
          <w:vertAlign w:val="baseline"/>
          <w:lang w:val="en-US"/>
        </w:rPr>
        <w:t xml:space="preserve">TOWNSHIP ADMINISTRATOR/QPA</w:t>
      </w:r>
    </w:p>
    <w:p>
      <w:pPr>
        <w:pageBreakBefore w:val="false"/>
        <w:spacing w:before="198" w:after="0" w:line="366" w:lineRule="exact"/>
        <w:ind w:right="0" w:left="0" w:firstLine="0"/>
        <w:jc w:val="center"/>
        <w:textAlignment w:val="baseline"/>
        <w:rPr>
          <w:rFonts w:ascii="Times New Roman" w:hAnsi="Times New Roman" w:eastAsia="Times New Roman"/>
          <w:b w:val="true"/>
          <w:strike w:val="false"/>
          <w:color w:val="000000"/>
          <w:spacing w:val="0"/>
          <w:w w:val="100"/>
          <w:sz w:val="32"/>
          <w:vertAlign w:val="baseline"/>
          <w:lang w:val="en-US"/>
        </w:rPr>
      </w:pPr>
      <w:r>
        <w:rPr>
          <w:rFonts w:ascii="Times New Roman" w:hAnsi="Times New Roman" w:eastAsia="Times New Roman"/>
          <w:b w:val="true"/>
          <w:strike w:val="false"/>
          <w:color w:val="000000"/>
          <w:spacing w:val="0"/>
          <w:w w:val="100"/>
          <w:sz w:val="32"/>
          <w:vertAlign w:val="baseline"/>
          <w:lang w:val="en-US"/>
        </w:rPr>
        <w:t xml:space="preserve">PLEASE READ PRIOR TO COMPLETING APPLICATION</w:t>
      </w:r>
    </w:p>
    <w:p>
      <w:pPr>
        <w:pageBreakBefore w:val="false"/>
        <w:spacing w:before="274" w:after="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Dear Applicant,</w:t>
      </w:r>
    </w:p>
    <w:p>
      <w:pPr>
        <w:pageBreakBefore w:val="false"/>
        <w:spacing w:before="276" w:after="0" w:line="276" w:lineRule="exact"/>
        <w:ind w:right="72" w:left="0" w:firstLine="72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Enclosed please find a Preliminary Application for Readington Township Affordable Housing </w:t>
      </w:r>
      <w:r>
        <w:rPr>
          <w:rFonts w:ascii="Times New Roman" w:hAnsi="Times New Roman" w:eastAsia="Times New Roman"/>
          <w:i w:val="true"/>
          <w:strike w:val="false"/>
          <w:color w:val="000000"/>
          <w:spacing w:val="0"/>
          <w:w w:val="100"/>
          <w:sz w:val="24"/>
          <w:vertAlign w:val="baseline"/>
          <w:lang w:val="en-US"/>
        </w:rPr>
        <w:t xml:space="preserve">Program’s purchase </w:t>
      </w:r>
      <w:r>
        <w:rPr>
          <w:rFonts w:ascii="Times New Roman" w:hAnsi="Times New Roman" w:eastAsia="Times New Roman"/>
          <w:strike w:val="false"/>
          <w:color w:val="000000"/>
          <w:spacing w:val="0"/>
          <w:w w:val="100"/>
          <w:sz w:val="24"/>
          <w:vertAlign w:val="baseline"/>
          <w:lang w:val="en-US"/>
        </w:rPr>
        <w:t xml:space="preserve">and rental units. </w:t>
      </w:r>
      <w:r>
        <w:rPr>
          <w:rFonts w:ascii="Times New Roman" w:hAnsi="Times New Roman" w:eastAsia="Times New Roman"/>
          <w:b w:val="true"/>
          <w:i w:val="true"/>
          <w:strike w:val="false"/>
          <w:color w:val="000000"/>
          <w:spacing w:val="0"/>
          <w:w w:val="100"/>
          <w:sz w:val="24"/>
          <w:vertAlign w:val="baseline"/>
          <w:lang w:val="en-US"/>
        </w:rPr>
        <w:t xml:space="preserve">This application is good for purchase units at Lake Cushetunk, </w:t>
      </w:r>
      <w:r>
        <w:rPr>
          <w:rFonts w:ascii="Times New Roman" w:hAnsi="Times New Roman" w:eastAsia="Times New Roman"/>
          <w:b w:val="true"/>
          <w:i w:val="true"/>
          <w:strike w:val="false"/>
          <w:color w:val="000000"/>
          <w:spacing w:val="0"/>
          <w:w w:val="100"/>
          <w:sz w:val="24"/>
          <w:vertAlign w:val="baseline"/>
          <w:lang w:val="en-US"/>
        </w:rPr>
        <w:t xml:space="preserve">Hunter’s Crossing </w:t>
      </w:r>
      <w:r>
        <w:rPr>
          <w:rFonts w:ascii="Times New Roman" w:hAnsi="Times New Roman" w:eastAsia="Times New Roman"/>
          <w:b w:val="true"/>
          <w:i w:val="true"/>
          <w:strike w:val="false"/>
          <w:color w:val="000000"/>
          <w:spacing w:val="0"/>
          <w:w w:val="100"/>
          <w:sz w:val="24"/>
          <w:vertAlign w:val="baseline"/>
          <w:lang w:val="en-US"/>
        </w:rPr>
        <w:t xml:space="preserve">and Whitehouse Village and rental units at Cushetunk Woods, The Shoppes at The Farm and The Ridge at Readington</w:t>
      </w:r>
      <w:r>
        <w:rPr>
          <w:rFonts w:ascii="Times New Roman" w:hAnsi="Times New Roman" w:eastAsia="Times New Roman"/>
          <w:strike w:val="false"/>
          <w:color w:val="000000"/>
          <w:spacing w:val="0"/>
          <w:w w:val="100"/>
          <w:sz w:val="24"/>
          <w:vertAlign w:val="baseline"/>
          <w:lang w:val="en-US"/>
        </w:rPr>
        <w:t xml:space="preserve">. When a unit becomes available, we will hold a random selection from available applicants.</w:t>
      </w:r>
    </w:p>
    <w:p>
      <w:pPr>
        <w:pageBreakBefore w:val="false"/>
        <w:spacing w:before="279" w:after="0" w:line="274" w:lineRule="exact"/>
        <w:ind w:right="0" w:left="72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you wish to be considered, please complete the enclosed </w:t>
      </w:r>
      <w:r>
        <w:rPr>
          <w:rFonts w:ascii="Times New Roman" w:hAnsi="Times New Roman" w:eastAsia="Times New Roman"/>
          <w:b w:val="true"/>
          <w:strike w:val="false"/>
          <w:color w:val="000000"/>
          <w:spacing w:val="0"/>
          <w:w w:val="100"/>
          <w:sz w:val="24"/>
          <w:vertAlign w:val="baseline"/>
          <w:lang w:val="en-US"/>
        </w:rPr>
        <w:t xml:space="preserve">Preliminary Application </w:t>
      </w:r>
      <w:r>
        <w:rPr>
          <w:rFonts w:ascii="Times New Roman" w:hAnsi="Times New Roman" w:eastAsia="Times New Roman"/>
          <w:strike w:val="false"/>
          <w:color w:val="000000"/>
          <w:spacing w:val="0"/>
          <w:w w:val="100"/>
          <w:sz w:val="24"/>
          <w:vertAlign w:val="baseline"/>
          <w:lang w:val="en-US"/>
        </w:rPr>
        <w:t xml:space="preserve">form</w:t>
      </w:r>
    </w:p>
    <w:p>
      <w:pPr>
        <w:pageBreakBefore w:val="false"/>
        <w:spacing w:before="0" w:after="0" w:line="275" w:lineRule="exact"/>
        <w:ind w:right="72"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Do not send additional support documentation at this time. Once you are chosen for an available unit you must qualify to be eligible to purchase or rent the unit and will be required to provide complete current financial and family size information.</w:t>
      </w:r>
    </w:p>
    <w:p>
      <w:pPr>
        <w:pageBreakBefore w:val="false"/>
        <w:spacing w:before="278" w:after="0" w:line="276" w:lineRule="exact"/>
        <w:ind w:right="432" w:left="864" w:hanging="144"/>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Please be aware that the information on the Preliminary Application Form will be used to determine your income level and bedroom size for the random selection. We are not responsible for disqualification based on inaccurate information. For your convenience we have enclosed a sheet outlining Policies and Requirements for the Preliminary Application.</w:t>
      </w:r>
    </w:p>
    <w:p>
      <w:pPr>
        <w:pageBreakBefore w:val="false"/>
        <w:spacing w:before="306" w:after="232" w:line="331" w:lineRule="exact"/>
        <w:ind w:right="576" w:left="2880" w:hanging="2160"/>
        <w:jc w:val="left"/>
        <w:textAlignment w:val="baseline"/>
        <w:rPr>
          <w:rFonts w:ascii="Times New Roman" w:hAnsi="Times New Roman" w:eastAsia="Times New Roman"/>
          <w:b w:val="true"/>
          <w:strike w:val="false"/>
          <w:color w:val="000000"/>
          <w:spacing w:val="0"/>
          <w:w w:val="100"/>
          <w:sz w:val="32"/>
          <w:vertAlign w:val="baseline"/>
          <w:lang w:val="en-US"/>
        </w:rPr>
      </w:pPr>
      <w:r>
        <w:rPr>
          <w:rFonts w:ascii="Times New Roman" w:hAnsi="Times New Roman" w:eastAsia="Times New Roman"/>
          <w:b w:val="true"/>
          <w:strike w:val="false"/>
          <w:color w:val="000000"/>
          <w:spacing w:val="0"/>
          <w:w w:val="100"/>
          <w:sz w:val="32"/>
          <w:vertAlign w:val="baseline"/>
          <w:lang w:val="en-US"/>
        </w:rPr>
        <w:t xml:space="preserve">Readington Township Affordable Housing Policies and Requirements </w:t>
      </w:r>
      <w:r>
        <w:rPr>
          <w:rFonts w:ascii="Times New Roman" w:hAnsi="Times New Roman" w:eastAsia="Times New Roman"/>
          <w:strike w:val="false"/>
          <w:color w:val="000000"/>
          <w:spacing w:val="0"/>
          <w:w w:val="100"/>
          <w:sz w:val="28"/>
          <w:vertAlign w:val="baseline"/>
          <w:lang w:val="en-US"/>
        </w:rPr>
        <w:t xml:space="preserve">Preliminary Application &amp; Lottery</w:t>
      </w:r>
    </w:p>
    <w:p>
      <w:pPr>
        <w:pageBreakBefore w:val="false"/>
        <w:spacing w:before="305" w:after="0" w:line="276" w:lineRule="exact"/>
        <w:ind w:right="72" w:left="0" w:firstLine="720"/>
        <w:jc w:val="left"/>
        <w:textAlignment w:val="baseline"/>
        <w:rPr>
          <w:rFonts w:ascii="Times New Roman" w:hAnsi="Times New Roman" w:eastAsia="Times New Roman"/>
          <w:strike w:val="false"/>
          <w:color w:val="000000"/>
          <w:spacing w:val="0"/>
          <w:w w:val="100"/>
          <w:sz w:val="24"/>
          <w:vertAlign w:val="baseline"/>
          <w:lang w:val="en-US"/>
        </w:rPr>
      </w:pPr>
      <w:r>
        <w:pict>
          <v:line strokeweight="0.7pt" strokecolor="#000000" from="35.5pt,504.25pt" to="504.3pt,504.2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24"/>
          <w:vertAlign w:val="baseline"/>
          <w:lang w:val="en-US"/>
        </w:rPr>
        <w:t xml:space="preserve">The information on the Preliminary Application will be utilized to determine if you are generally eligible to be considered for an affordable unit and to determine income level and bedroom size for placement in the lottery. This Preliminary Application is </w:t>
      </w:r>
      <w:r>
        <w:rPr>
          <w:rFonts w:ascii="Times New Roman" w:hAnsi="Times New Roman" w:eastAsia="Times New Roman"/>
          <w:b w:val="true"/>
          <w:i w:val="true"/>
          <w:strike w:val="false"/>
          <w:color w:val="000000"/>
          <w:spacing w:val="0"/>
          <w:w w:val="100"/>
          <w:sz w:val="24"/>
          <w:vertAlign w:val="baseline"/>
          <w:lang w:val="en-US"/>
        </w:rPr>
        <w:t xml:space="preserve">not </w:t>
      </w:r>
      <w:r>
        <w:rPr>
          <w:rFonts w:ascii="Times New Roman" w:hAnsi="Times New Roman" w:eastAsia="Times New Roman"/>
          <w:strike w:val="false"/>
          <w:color w:val="000000"/>
          <w:spacing w:val="0"/>
          <w:w w:val="100"/>
          <w:sz w:val="24"/>
          <w:vertAlign w:val="baseline"/>
          <w:lang w:val="en-US"/>
        </w:rPr>
        <w:t xml:space="preserve">the Final Application and does not satisfy your application requirements. Do not send additional support documentation at this time. It is important that you complete the Preliminary application as accurately as possible. We are not responsible for disqualification based on inaccurate information.</w:t>
      </w:r>
    </w:p>
    <w:p>
      <w:pPr>
        <w:pageBreakBefore w:val="false"/>
        <w:spacing w:before="278" w:after="0" w:line="274" w:lineRule="exact"/>
        <w:ind w:right="432" w:left="0" w:firstLine="72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This affordable housing unit must be the intended primary residence of the applicant. </w:t>
      </w:r>
      <w:r>
        <w:rPr>
          <w:rFonts w:ascii="Times New Roman" w:hAnsi="Times New Roman" w:eastAsia="Times New Roman"/>
          <w:b w:val="true"/>
          <w:strike w:val="false"/>
          <w:color w:val="000000"/>
          <w:spacing w:val="-1"/>
          <w:w w:val="100"/>
          <w:sz w:val="24"/>
          <w:vertAlign w:val="baseline"/>
          <w:lang w:val="en-US"/>
        </w:rPr>
        <w:t xml:space="preserve">All </w:t>
      </w:r>
      <w:r>
        <w:rPr>
          <w:rFonts w:ascii="Times New Roman" w:hAnsi="Times New Roman" w:eastAsia="Times New Roman"/>
          <w:strike w:val="false"/>
          <w:color w:val="000000"/>
          <w:spacing w:val="-1"/>
          <w:w w:val="100"/>
          <w:sz w:val="24"/>
          <w:vertAlign w:val="baseline"/>
          <w:lang w:val="en-US"/>
        </w:rPr>
        <w:t xml:space="preserve">household members who intend to reside at the affordable unit must be listed on the Preliminary Application.</w:t>
      </w:r>
    </w:p>
    <w:p>
      <w:pPr>
        <w:pageBreakBefore w:val="false"/>
        <w:spacing w:before="274" w:after="0" w:line="278" w:lineRule="exact"/>
        <w:ind w:right="288" w:left="0" w:firstLine="72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Applications must be truthful, complete, and accurate. Any false statement makes the application null and void and subjects the applicant to penalties imposed by law.</w:t>
      </w:r>
    </w:p>
    <w:p>
      <w:pPr>
        <w:pageBreakBefore w:val="false"/>
        <w:spacing w:before="276" w:after="0" w:line="272" w:lineRule="exact"/>
        <w:ind w:right="432" w:left="0" w:firstLine="72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Annual Income includes, but is not limited to, </w:t>
      </w:r>
      <w:r>
        <w:rPr>
          <w:rFonts w:ascii="Times New Roman" w:hAnsi="Times New Roman" w:eastAsia="Times New Roman"/>
          <w:b w:val="true"/>
          <w:strike w:val="false"/>
          <w:color w:val="000000"/>
          <w:spacing w:val="-1"/>
          <w:w w:val="100"/>
          <w:sz w:val="24"/>
          <w:vertAlign w:val="baseline"/>
          <w:lang w:val="en-US"/>
        </w:rPr>
        <w:t xml:space="preserve">CURRENT </w:t>
      </w:r>
      <w:r>
        <w:rPr>
          <w:rFonts w:ascii="Times New Roman" w:hAnsi="Times New Roman" w:eastAsia="Times New Roman"/>
          <w:strike w:val="false"/>
          <w:color w:val="000000"/>
          <w:spacing w:val="-1"/>
          <w:w w:val="100"/>
          <w:sz w:val="24"/>
          <w:vertAlign w:val="baseline"/>
          <w:lang w:val="en-US"/>
        </w:rPr>
        <w:t xml:space="preserve">salary or wages, alimony, child support, social security benefits, unemployment benefits, pensions, business income, and actual or imputed earnings from assets (which include bank accounts, certificates of deposit, stocks, bonds, or other securities) and real</w:t>
      </w:r>
    </w:p>
    <w:p>
      <w:pPr>
        <w:sectPr>
          <w:type w:val="nextPage"/>
          <w:pgSz w:w="12240" w:h="15840" w:orient="portrait"/>
          <w:pgMar w:bottom="644" w:top="700" w:right="730" w:left="710" w:header="720" w:footer="720"/>
          <w:titlePg w:val="false"/>
          <w:textDirection w:val="lrTb"/>
        </w:sectPr>
      </w:pPr>
    </w:p>
    <w:p>
      <w:pPr>
        <w:pageBreakBefore w:val="false"/>
        <w:spacing w:before="13" w:after="0" w:line="274" w:lineRule="exact"/>
        <w:ind w:right="1152"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estate. Documentation to verify income and assets will be required at a later date. </w:t>
      </w:r>
      <w:r>
        <w:rPr>
          <w:rFonts w:ascii="Times New Roman" w:hAnsi="Times New Roman" w:eastAsia="Times New Roman"/>
          <w:b w:val="true"/>
          <w:strike w:val="false"/>
          <w:color w:val="000000"/>
          <w:spacing w:val="0"/>
          <w:w w:val="100"/>
          <w:sz w:val="24"/>
          <w:vertAlign w:val="baseline"/>
          <w:lang w:val="en-US"/>
        </w:rPr>
        <w:t xml:space="preserve">THIS MUST BE CURRENT INCOME not simply the numbers which are on your 2021 income tax return.</w:t>
      </w:r>
    </w:p>
    <w:p>
      <w:pPr>
        <w:pageBreakBefore w:val="false"/>
        <w:spacing w:before="274" w:after="0" w:line="277" w:lineRule="exact"/>
        <w:ind w:right="0" w:left="0" w:firstLine="72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you own a home in which you are currently residing and which you intend to sell prior to living in an affordable unit, compute your income from this asset by taking the market value of your home, subtracting the mortgage amount owed and multiplying the balance by 0.06%. Income from other real estate holdings is determined by the actual income you receive from the asset.</w:t>
      </w:r>
    </w:p>
    <w:p>
      <w:pPr>
        <w:pageBreakBefore w:val="false"/>
        <w:spacing w:before="276" w:after="0" w:line="276" w:lineRule="exact"/>
        <w:ind w:right="288" w:left="0" w:firstLine="72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If you own your current home and have no outstanding mortgage debt, the value of your home will be subject to a maximum appraised value limit, which, when exceeded, may disqualify you from this affordable housing program</w:t>
      </w:r>
    </w:p>
    <w:p>
      <w:pPr>
        <w:pageBreakBefore w:val="false"/>
        <w:spacing w:before="282" w:after="0" w:line="274" w:lineRule="exact"/>
        <w:ind w:right="144" w:left="0" w:firstLine="720"/>
        <w:jc w:val="lef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Your application must show that you have sufficient income to afford an affordable unit. You must not spend more than 35% of your household income on housing costs. </w:t>
      </w:r>
      <w:r>
        <w:rPr>
          <w:rFonts w:ascii="Times New Roman" w:hAnsi="Times New Roman" w:eastAsia="Times New Roman"/>
          <w:strike w:val="false"/>
          <w:color w:val="000000"/>
          <w:spacing w:val="0"/>
          <w:w w:val="100"/>
          <w:sz w:val="24"/>
          <w:vertAlign w:val="baseline"/>
          <w:lang w:val="en-US"/>
        </w:rPr>
        <w:t xml:space="preserve">(Housing costs are rent plus estimated utilities). </w:t>
      </w:r>
      <w:r>
        <w:rPr>
          <w:rFonts w:ascii="Times New Roman" w:hAnsi="Times New Roman" w:eastAsia="Times New Roman"/>
          <w:b w:val="true"/>
          <w:strike w:val="false"/>
          <w:color w:val="000000"/>
          <w:spacing w:val="0"/>
          <w:w w:val="100"/>
          <w:sz w:val="24"/>
          <w:vertAlign w:val="baseline"/>
          <w:lang w:val="en-US"/>
        </w:rPr>
        <w:t xml:space="preserve">If you do not show sufficient income or qualify for an exception your application will be denied. </w:t>
      </w:r>
      <w:r>
        <w:rPr>
          <w:rFonts w:ascii="Times New Roman" w:hAnsi="Times New Roman" w:eastAsia="Times New Roman"/>
          <w:strike w:val="false"/>
          <w:color w:val="000000"/>
          <w:spacing w:val="0"/>
          <w:w w:val="100"/>
          <w:sz w:val="24"/>
          <w:vertAlign w:val="baseline"/>
          <w:lang w:val="en-US"/>
        </w:rPr>
        <w:t xml:space="preserve">You may call to discuss exemptions.</w:t>
      </w:r>
    </w:p>
    <w:p>
      <w:pPr>
        <w:pageBreakBefore w:val="false"/>
        <w:spacing w:before="275" w:after="0" w:line="276" w:lineRule="exact"/>
        <w:ind w:right="144" w:left="0" w:firstLine="72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pricing and rental rates for this affordable housing are established and governed by Federal, State and/ or municipal regulations. Although consideration is made for low- and moderate- categories of household incomes rental rates do not fluctuate on the basis of each individual applicant's income.</w:t>
      </w:r>
    </w:p>
    <w:p>
      <w:pPr>
        <w:pageBreakBefore w:val="false"/>
        <w:spacing w:before="276" w:after="0" w:line="276" w:lineRule="exact"/>
        <w:ind w:right="144" w:left="0" w:firstLine="72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When an affordable unit is available The Readington Township Affordable Housing Office will hold a random selection from prospective applicants. If selected, we will provide an application and a list of documentation required to qualify the applicant household.</w:t>
      </w:r>
    </w:p>
    <w:p>
      <w:pPr>
        <w:pageBreakBefore w:val="false"/>
        <w:spacing w:before="278" w:after="0" w:line="276" w:lineRule="exact"/>
        <w:ind w:right="360" w:left="0" w:firstLine="720"/>
        <w:jc w:val="both"/>
        <w:textAlignment w:val="baseline"/>
        <w:rPr>
          <w:rFonts w:ascii="Times New Roman" w:hAnsi="Times New Roman" w:eastAsia="Times New Roman"/>
          <w:strike w:val="false"/>
          <w:color w:val="000000"/>
          <w:spacing w:val="-6"/>
          <w:w w:val="100"/>
          <w:sz w:val="24"/>
          <w:vertAlign w:val="baseline"/>
          <w:lang w:val="en-US"/>
        </w:rPr>
      </w:pPr>
      <w:r>
        <w:rPr>
          <w:rFonts w:ascii="Times New Roman" w:hAnsi="Times New Roman" w:eastAsia="Times New Roman"/>
          <w:strike w:val="false"/>
          <w:color w:val="000000"/>
          <w:spacing w:val="-6"/>
          <w:w w:val="100"/>
          <w:sz w:val="24"/>
          <w:vertAlign w:val="baseline"/>
          <w:lang w:val="en-US"/>
        </w:rPr>
        <w:t xml:space="preserve">All successful applicants will be required to meet additional requirements set forth by the landlord. These may include but are not limited to a background and credit check, reference letters, demonstration of the ability to pay a security deposit (one- and one-half </w:t>
      </w:r>
      <w:r>
        <w:rPr>
          <w:rFonts w:ascii="Times New Roman" w:hAnsi="Times New Roman" w:eastAsia="Times New Roman"/>
          <w:strike w:val="false"/>
          <w:color w:val="000000"/>
          <w:spacing w:val="-6"/>
          <w:w w:val="100"/>
          <w:sz w:val="24"/>
          <w:vertAlign w:val="baseline"/>
          <w:lang w:val="en-US"/>
        </w:rPr>
        <w:t xml:space="preserve">month’s rent) and first month’s rent and a lease agreement.</w:t>
      </w:r>
    </w:p>
    <w:p>
      <w:pPr>
        <w:pageBreakBefore w:val="false"/>
        <w:spacing w:before="241" w:after="0" w:line="276" w:lineRule="exact"/>
        <w:ind w:right="0" w:left="0" w:firstLine="72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This is an equal housing opportunity. Federal law prohibits discrimination against any person making application to buy or rent a home with regard to age, race, religion, national origin, sex, handicapped or familial status. State law prohibits discrimination on the basis of race, creed, color, national origin, ancestry, nationality, marital or domestic partnership or civil union status, familial status, sex, gender identity or expression, affectional or sexual orientation, disability, source of lawful income or source of lawful rent payment.</w:t>
      </w:r>
    </w:p>
    <w:p>
      <w:pPr>
        <w:pageBreakBefore w:val="false"/>
        <w:spacing w:before="279" w:after="0" w:line="273" w:lineRule="exact"/>
        <w:ind w:right="648" w:left="0" w:firstLine="72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Thank you for your interest in our program. You may contact us at 908 534-0974 if you have any additional questions.</w:t>
      </w:r>
    </w:p>
    <w:p>
      <w:pPr>
        <w:pageBreakBefore w:val="false"/>
        <w:spacing w:before="273" w:after="0" w:line="279" w:lineRule="exact"/>
        <w:ind w:right="1296" w:left="2952" w:hanging="2952"/>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Please return application via: </w:t>
      </w:r>
      <w:hyperlink r:id="dhId1">
        <w:r>
          <w:rPr>
            <w:rFonts w:ascii="Times New Roman" w:hAnsi="Times New Roman" w:eastAsia="Times New Roman"/>
            <w:strike w:val="false"/>
            <w:color w:val="0000FF"/>
            <w:spacing w:val="0"/>
            <w:w w:val="100"/>
            <w:sz w:val="24"/>
            <w:u w:val="single"/>
            <w:vertAlign w:val="baseline"/>
            <w:lang w:val="en-US"/>
          </w:rPr>
          <w:t xml:space="preserve">Email</w:t>
        </w:r>
      </w:hyperlink>
      <w:r>
        <w:rPr>
          <w:rFonts w:ascii="Times New Roman" w:hAnsi="Times New Roman" w:eastAsia="Times New Roman"/>
          <w:strike w:val="false"/>
          <w:color w:val="0000FF"/>
          <w:spacing w:val="0"/>
          <w:w w:val="100"/>
          <w:sz w:val="24"/>
          <w:u w:val="single"/>
          <w:vertAlign w:val="baseline"/>
          <w:lang w:val="en-US"/>
        </w:rPr>
        <w:t xml:space="preserve"> housing@readingtontwp-nj.org</w:t>
      </w:r>
      <w:r>
        <w:rPr>
          <w:rFonts w:ascii="Times New Roman" w:hAnsi="Times New Roman" w:eastAsia="Times New Roman"/>
          <w:strike w:val="false"/>
          <w:color w:val="000000"/>
          <w:spacing w:val="0"/>
          <w:w w:val="100"/>
          <w:sz w:val="24"/>
          <w:vertAlign w:val="baseline"/>
          <w:lang w:val="en-US"/>
        </w:rPr>
        <w:t xml:space="preserve"> </w:t>
      </w:r>
      <w:hyperlink r:id="dhId2">
        <w:r>
          <w:rPr>
            <w:rFonts w:ascii="Times New Roman" w:hAnsi="Times New Roman" w:eastAsia="Times New Roman"/>
            <w:strike w:val="false"/>
            <w:color w:val="0000FF"/>
            <w:spacing w:val="0"/>
            <w:w w:val="100"/>
            <w:sz w:val="24"/>
            <w:u w:val="single"/>
            <w:vertAlign w:val="baseline"/>
            <w:lang w:val="en-US"/>
          </w:rPr>
          <w:t xml:space="preserve">or</w:t>
        </w:r>
      </w:hyperlink>
      <w:r>
        <w:rPr>
          <w:rFonts w:ascii="Times New Roman" w:hAnsi="Times New Roman" w:eastAsia="Times New Roman"/>
          <w:strike w:val="false"/>
          <w:color w:val="0000FF"/>
          <w:spacing w:val="0"/>
          <w:w w:val="100"/>
          <w:sz w:val="24"/>
          <w:u w:val="single"/>
          <w:vertAlign w:val="baseline"/>
          <w:lang w:val="en-US"/>
        </w:rPr>
        <w:t xml:space="preserve"> ss@readingtontwp-nj.org</w:t>
      </w:r>
      <w:r>
        <w:rPr>
          <w:rFonts w:ascii="Times New Roman" w:hAnsi="Times New Roman" w:eastAsia="Times New Roman"/>
          <w:strike w:val="false"/>
          <w:color w:val="0462C1"/>
          <w:spacing w:val="0"/>
          <w:w w:val="100"/>
          <w:sz w:val="24"/>
          <w:vertAlign w:val="baseline"/>
          <w:lang w:val="en-US"/>
        </w:rPr>
        <w:t xml:space="preserve"> </w:t>
      </w:r>
      <w:r>
        <w:rPr>
          <w:rFonts w:ascii="Times New Roman" w:hAnsi="Times New Roman" w:eastAsia="Times New Roman"/>
          <w:strike w:val="false"/>
          <w:color w:val="000000"/>
          <w:spacing w:val="0"/>
          <w:w w:val="100"/>
          <w:sz w:val="24"/>
          <w:vertAlign w:val="baseline"/>
          <w:lang w:val="en-US"/>
        </w:rPr>
        <w:t xml:space="preserve">Fax: 908-534-0038</w:t>
      </w:r>
    </w:p>
    <w:p>
      <w:pPr>
        <w:pageBreakBefore w:val="false"/>
        <w:spacing w:before="5" w:after="0" w:line="274" w:lineRule="exact"/>
        <w:ind w:right="1368" w:left="5040" w:hanging="208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Mail or in-person to: </w:t>
      </w:r>
      <w:r>
        <w:rPr>
          <w:rFonts w:ascii="Times New Roman" w:hAnsi="Times New Roman" w:eastAsia="Times New Roman"/>
          <w:b w:val="true"/>
          <w:strike w:val="false"/>
          <w:color w:val="000000"/>
          <w:spacing w:val="0"/>
          <w:w w:val="100"/>
          <w:sz w:val="24"/>
          <w:vertAlign w:val="baseline"/>
          <w:lang w:val="en-US"/>
        </w:rPr>
        <w:t xml:space="preserve">Readington Township Affordable Housing 509 Rt. 523</w:t>
      </w:r>
    </w:p>
    <w:p>
      <w:pPr>
        <w:pageBreakBefore w:val="false"/>
        <w:spacing w:before="0" w:after="283" w:line="273" w:lineRule="exact"/>
        <w:ind w:right="0" w:left="5040" w:firstLine="0"/>
        <w:jc w:val="both"/>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Whitehouse Station, NJ 08889</w:t>
      </w:r>
    </w:p>
    <w:p>
      <w:pPr>
        <w:pageBreakBefore w:val="false"/>
        <w:spacing w:before="0" w:after="0" w:line="240" w:lineRule="auto"/>
        <w:ind w:right="7767" w:left="926"/>
        <w:jc w:val="left"/>
        <w:textAlignment w:val="baseline"/>
      </w:pPr>
      <w:r>
        <w:drawing>
          <wp:inline>
            <wp:extent cx="1337945" cy="135001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1337945" cy="1350010"/>
                    </a:xfrm>
                    <a:prstGeom prst="rect"/>
                  </pic:spPr>
                </pic:pic>
              </a:graphicData>
            </a:graphic>
          </wp:inline>
        </w:drawing>
      </w:r>
    </w:p>
    <w:p>
      <w:pPr>
        <w:sectPr>
          <w:type w:val="nextPage"/>
          <w:pgSz w:w="12240" w:h="15840" w:orient="portrait"/>
          <w:pgMar w:bottom="464" w:top="720" w:right="753" w:left="687" w:header="720" w:footer="720"/>
          <w:titlePg w:val="false"/>
          <w:textDirection w:val="lrTb"/>
        </w:sectPr>
      </w:pPr>
    </w:p>
    <w:p>
      <w:pPr>
        <w:pageBreakBefore w:val="false"/>
        <w:spacing w:before="10" w:after="0" w:line="203" w:lineRule="exact"/>
        <w:ind w:right="0" w:left="0" w:firstLine="0"/>
        <w:jc w:val="left"/>
        <w:textAlignment w:val="baseline"/>
        <w:rPr>
          <w:rFonts w:ascii="Times New Roman" w:hAnsi="Times New Roman" w:eastAsia="Times New Roman"/>
          <w:strike w:val="false"/>
          <w:color w:val="000000"/>
          <w:spacing w:val="-1"/>
          <w:w w:val="100"/>
          <w:sz w:val="18"/>
          <w:vertAlign w:val="baseline"/>
          <w:lang w:val="en-US"/>
        </w:rPr>
      </w:pPr>
      <w:r>
        <w:rPr>
          <w:rFonts w:ascii="Times New Roman" w:hAnsi="Times New Roman" w:eastAsia="Times New Roman"/>
          <w:strike w:val="false"/>
          <w:color w:val="000000"/>
          <w:spacing w:val="-1"/>
          <w:w w:val="100"/>
          <w:sz w:val="18"/>
          <w:vertAlign w:val="baseline"/>
          <w:lang w:val="en-US"/>
        </w:rPr>
        <w:t xml:space="preserve">Rev: 11/21</w:t>
      </w:r>
    </w:p>
    <w:p>
      <w:pPr>
        <w:pageBreakBefore w:val="false"/>
        <w:spacing w:before="0" w:after="0" w:line="255" w:lineRule="exact"/>
        <w:ind w:right="0" w:left="4536" w:hanging="1008"/>
        <w:jc w:val="left"/>
        <w:textAlignment w:val="baseline"/>
        <w:rPr>
          <w:rFonts w:ascii="Calibri" w:hAnsi="Calibri" w:eastAsia="Calibri"/>
          <w:b w:val="true"/>
          <w:strike w:val="false"/>
          <w:color w:val="000000"/>
          <w:spacing w:val="0"/>
          <w:w w:val="100"/>
          <w:sz w:val="23"/>
          <w:vertAlign w:val="baseline"/>
          <w:lang w:val="en-US"/>
        </w:rPr>
      </w:pPr>
      <w:r>
        <w:rPr>
          <w:rFonts w:ascii="Calibri" w:hAnsi="Calibri" w:eastAsia="Calibri"/>
          <w:b w:val="true"/>
          <w:strike w:val="false"/>
          <w:color w:val="000000"/>
          <w:spacing w:val="0"/>
          <w:w w:val="100"/>
          <w:sz w:val="23"/>
          <w:vertAlign w:val="baseline"/>
          <w:lang w:val="en-US"/>
        </w:rPr>
        <w:t xml:space="preserve">Readington Township Affordable Housing</w:t>
        <w:br/>
      </w:r>
      <w:r>
        <w:rPr>
          <w:rFonts w:ascii="Calibri" w:hAnsi="Calibri" w:eastAsia="Calibri"/>
          <w:b w:val="true"/>
          <w:strike w:val="false"/>
          <w:color w:val="000000"/>
          <w:spacing w:val="0"/>
          <w:w w:val="100"/>
          <w:sz w:val="23"/>
          <w:vertAlign w:val="baseline"/>
          <w:lang w:val="en-US"/>
        </w:rPr>
        <w:t xml:space="preserve">Preliminary Application</w:t>
      </w:r>
    </w:p>
    <w:p>
      <w:pPr>
        <w:pageBreakBefore w:val="false"/>
        <w:tabs>
          <w:tab w:val="left" w:leader="none" w:pos="3456"/>
          <w:tab w:val="left" w:leader="none" w:pos="5472"/>
          <w:tab w:val="left" w:leader="underscore" w:pos="7272"/>
        </w:tabs>
        <w:spacing w:before="339" w:after="0" w:line="228" w:lineRule="exact"/>
        <w:ind w:right="0" w:left="864" w:firstLine="0"/>
        <w:jc w:val="left"/>
        <w:textAlignment w:val="baseline"/>
        <w:rPr>
          <w:rFonts w:ascii="Calibri" w:hAnsi="Calibri" w:eastAsia="Calibri"/>
          <w:b w:val="true"/>
          <w:strike w:val="false"/>
          <w:color w:val="000000"/>
          <w:spacing w:val="1"/>
          <w:w w:val="100"/>
          <w:sz w:val="23"/>
          <w:vertAlign w:val="baseline"/>
          <w:lang w:val="en-US"/>
        </w:rPr>
      </w:pPr>
      <w:r>
        <w:rPr>
          <w:rFonts w:ascii="Calibri" w:hAnsi="Calibri" w:eastAsia="Calibri"/>
          <w:b w:val="true"/>
          <w:strike w:val="false"/>
          <w:color w:val="000000"/>
          <w:spacing w:val="1"/>
          <w:w w:val="100"/>
          <w:sz w:val="23"/>
          <w:vertAlign w:val="baseline"/>
          <w:lang w:val="en-US"/>
        </w:rPr>
        <w:t xml:space="preserve">I want to: Rent ______	</w:t>
      </w:r>
      <w:r>
        <w:rPr>
          <w:rFonts w:ascii="Calibri" w:hAnsi="Calibri" w:eastAsia="Calibri"/>
          <w:b w:val="true"/>
          <w:strike w:val="false"/>
          <w:color w:val="000000"/>
          <w:spacing w:val="1"/>
          <w:w w:val="100"/>
          <w:sz w:val="23"/>
          <w:vertAlign w:val="baseline"/>
          <w:lang w:val="en-US"/>
        </w:rPr>
        <w:t xml:space="preserve">Purchase ______	</w:t>
      </w:r>
      <w:r>
        <w:rPr>
          <w:rFonts w:ascii="Calibri" w:hAnsi="Calibri" w:eastAsia="Calibri"/>
          <w:b w:val="true"/>
          <w:strike w:val="false"/>
          <w:color w:val="000000"/>
          <w:spacing w:val="1"/>
          <w:w w:val="100"/>
          <w:sz w:val="23"/>
          <w:vertAlign w:val="baseline"/>
          <w:lang w:val="en-US"/>
        </w:rPr>
        <w:t xml:space="preserve">Both 	</w:t>
      </w:r>
      <w:r>
        <w:rPr>
          <w:rFonts w:ascii="Calibri" w:hAnsi="Calibri" w:eastAsia="Calibri"/>
          <w:b w:val="true"/>
          <w:strike w:val="false"/>
          <w:color w:val="000000"/>
          <w:spacing w:val="1"/>
          <w:w w:val="100"/>
          <w:sz w:val="23"/>
          <w:vertAlign w:val="baseline"/>
          <w:lang w:val="en-US"/>
        </w:rPr>
        <w:t xml:space="preserve">Pets: Yes_____ No_____</w:t>
      </w:r>
    </w:p>
    <w:p>
      <w:pPr>
        <w:pageBreakBefore w:val="false"/>
        <w:spacing w:before="18" w:after="0" w:line="231" w:lineRule="exact"/>
        <w:ind w:right="0" w:left="432" w:firstLine="0"/>
        <w:jc w:val="left"/>
        <w:textAlignment w:val="baseline"/>
        <w:rPr>
          <w:rFonts w:ascii="Calibri" w:hAnsi="Calibri" w:eastAsia="Calibri"/>
          <w:b w:val="true"/>
          <w:i w:val="true"/>
          <w:strike w:val="false"/>
          <w:color w:val="000000"/>
          <w:spacing w:val="0"/>
          <w:w w:val="100"/>
          <w:sz w:val="22"/>
          <w:vertAlign w:val="baseline"/>
          <w:lang w:val="en-US"/>
        </w:rPr>
      </w:pPr>
      <w:r>
        <w:rPr>
          <w:rFonts w:ascii="Calibri" w:hAnsi="Calibri" w:eastAsia="Calibri"/>
          <w:b w:val="true"/>
          <w:i w:val="true"/>
          <w:strike w:val="false"/>
          <w:color w:val="000000"/>
          <w:spacing w:val="0"/>
          <w:w w:val="100"/>
          <w:sz w:val="22"/>
          <w:vertAlign w:val="baseline"/>
          <w:lang w:val="en-US"/>
        </w:rPr>
        <w:t xml:space="preserve">This application is good for purchases at Lake Cushetunk, Hunter’s Crossing and Whitehouse Village as well as</w:t>
      </w:r>
    </w:p>
    <w:p>
      <w:pPr>
        <w:pageBreakBefore w:val="false"/>
        <w:spacing w:before="38" w:after="0" w:line="231" w:lineRule="exact"/>
        <w:ind w:right="0" w:left="432" w:firstLine="0"/>
        <w:jc w:val="left"/>
        <w:textAlignment w:val="baseline"/>
        <w:rPr>
          <w:rFonts w:ascii="Calibri" w:hAnsi="Calibri" w:eastAsia="Calibri"/>
          <w:b w:val="true"/>
          <w:i w:val="true"/>
          <w:strike w:val="false"/>
          <w:color w:val="000000"/>
          <w:spacing w:val="0"/>
          <w:w w:val="100"/>
          <w:sz w:val="22"/>
          <w:vertAlign w:val="baseline"/>
          <w:lang w:val="en-US"/>
        </w:rPr>
      </w:pPr>
      <w:r>
        <w:rPr>
          <w:rFonts w:ascii="Calibri" w:hAnsi="Calibri" w:eastAsia="Calibri"/>
          <w:b w:val="true"/>
          <w:i w:val="true"/>
          <w:strike w:val="false"/>
          <w:color w:val="000000"/>
          <w:spacing w:val="0"/>
          <w:w w:val="100"/>
          <w:sz w:val="22"/>
          <w:vertAlign w:val="baseline"/>
          <w:lang w:val="en-US"/>
        </w:rPr>
        <w:t xml:space="preserve">Rentals at Cushetunk Manor, The Shoppes at The Farm and The Ridge at Readington.</w:t>
      </w:r>
    </w:p>
    <w:p>
      <w:pPr>
        <w:pageBreakBefore w:val="false"/>
        <w:spacing w:before="308" w:after="11" w:line="228" w:lineRule="exact"/>
        <w:ind w:right="0" w:left="432" w:firstLine="0"/>
        <w:jc w:val="left"/>
        <w:textAlignment w:val="baseline"/>
        <w:rPr>
          <w:rFonts w:ascii="Calibri" w:hAnsi="Calibri" w:eastAsia="Calibri"/>
          <w:b w:val="true"/>
          <w:strike w:val="false"/>
          <w:color w:val="000000"/>
          <w:spacing w:val="-2"/>
          <w:w w:val="100"/>
          <w:sz w:val="23"/>
          <w:vertAlign w:val="baseline"/>
          <w:lang w:val="en-US"/>
        </w:rPr>
      </w:pPr>
      <w:r>
        <w:rPr>
          <w:rFonts w:ascii="Calibri" w:hAnsi="Calibri" w:eastAsia="Calibri"/>
          <w:b w:val="true"/>
          <w:strike w:val="false"/>
          <w:color w:val="000000"/>
          <w:spacing w:val="-2"/>
          <w:w w:val="100"/>
          <w:sz w:val="23"/>
          <w:vertAlign w:val="baseline"/>
          <w:lang w:val="en-US"/>
        </w:rPr>
        <w:t xml:space="preserve">A. Head of Household Information</w:t>
      </w:r>
    </w:p>
    <w:tbl>
      <w:tblPr>
        <w:jc w:val="left"/>
        <w:tblInd w:w="739" w:type="dxa"/>
        <w:tblLayout w:type="fixed"/>
        <w:tblCellMar>
          <w:left w:w="0" w:type="dxa"/>
          <w:right w:w="0" w:type="dxa"/>
        </w:tblCellMar>
      </w:tblPr>
      <w:tblGrid>
        <w:gridCol w:w="10201"/>
      </w:tblGrid>
      <w:tr>
        <w:trPr>
          <w:trHeight w:val="3250" w:hRule="exact"/>
        </w:trPr>
        <w:tc>
          <w:tcPr>
            <w:tcW w:w="10940" w:type="auto"/>
            <w:gridSpan w:val="1"/>
            <w:tcBorders>
              <w:top w:val="single" w:sz="5" w:color="000000"/>
              <w:left w:val="single" w:sz="5" w:color="000000"/>
              <w:bottom w:val="single" w:sz="5" w:color="000000"/>
              <w:right w:val="single" w:sz="5" w:color="000000"/>
            </w:tcBorders>
            <w:textDirection w:val="lrTb"/>
            <w:vAlign w:val="top"/>
          </w:tcPr>
          <w:p>
            <w:pPr>
              <w:pageBreakBefore w:val="false"/>
              <w:tabs>
                <w:tab w:val="left" w:leader="underscore" w:pos="4608"/>
                <w:tab w:val="right" w:leader="underscore" w:pos="8712"/>
              </w:tabs>
              <w:spacing w:before="304" w:after="0" w:line="222" w:lineRule="exact"/>
              <w:ind w:right="0" w:left="0"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Last Name :	</w:t>
            </w:r>
            <w:r>
              <w:rPr>
                <w:rFonts w:ascii="Calibri" w:hAnsi="Calibri" w:eastAsia="Calibri"/>
                <w:strike w:val="false"/>
                <w:color w:val="000000"/>
                <w:spacing w:val="0"/>
                <w:w w:val="100"/>
                <w:sz w:val="23"/>
                <w:vertAlign w:val="baseline"/>
                <w:lang w:val="en-US"/>
              </w:rPr>
              <w:t xml:space="preserve"> Soc. Sec. No. 	</w:t>
            </w:r>
            <w:r>
              <w:rPr>
                <w:rFonts w:ascii="Calibri" w:hAnsi="Calibri" w:eastAsia="Calibri"/>
                <w:strike w:val="false"/>
                <w:color w:val="000000"/>
                <w:spacing w:val="0"/>
                <w:w w:val="100"/>
                <w:sz w:val="23"/>
                <w:vertAlign w:val="baseline"/>
                <w:lang w:val="en-US"/>
              </w:rPr>
              <w:t xml:space="preserve">
</w:t>
            </w:r>
          </w:p>
          <w:p>
            <w:pPr>
              <w:pageBreakBefore w:val="false"/>
              <w:tabs>
                <w:tab w:val="left" w:leader="underscore" w:pos="4608"/>
                <w:tab w:val="right" w:leader="underscore" w:pos="8712"/>
              </w:tabs>
              <w:spacing w:before="315" w:after="0" w:line="222" w:lineRule="exact"/>
              <w:ind w:right="0" w:left="0"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First Name: 	</w:t>
            </w:r>
            <w:r>
              <w:rPr>
                <w:rFonts w:ascii="Calibri" w:hAnsi="Calibri" w:eastAsia="Calibri"/>
                <w:strike w:val="false"/>
                <w:color w:val="000000"/>
                <w:spacing w:val="0"/>
                <w:w w:val="100"/>
                <w:sz w:val="23"/>
                <w:vertAlign w:val="baseline"/>
                <w:lang w:val="en-US"/>
              </w:rPr>
              <w:t xml:space="preserve"> Home Phone: 	</w:t>
            </w:r>
            <w:r>
              <w:rPr>
                <w:rFonts w:ascii="Calibri" w:hAnsi="Calibri" w:eastAsia="Calibri"/>
                <w:strike w:val="false"/>
                <w:color w:val="000000"/>
                <w:spacing w:val="0"/>
                <w:w w:val="100"/>
                <w:sz w:val="23"/>
                <w:vertAlign w:val="baseline"/>
                <w:lang w:val="en-US"/>
              </w:rPr>
              <w:t xml:space="preserve">
</w:t>
            </w:r>
          </w:p>
          <w:p>
            <w:pPr>
              <w:pageBreakBefore w:val="false"/>
              <w:tabs>
                <w:tab w:val="left" w:leader="underscore" w:pos="4608"/>
                <w:tab w:val="left" w:leader="underscore" w:pos="8352"/>
              </w:tabs>
              <w:spacing w:before="316" w:after="0" w:line="222" w:lineRule="exact"/>
              <w:ind w:right="0" w:left="0" w:firstLine="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Home Address: 	</w:t>
            </w:r>
            <w:r>
              <w:rPr>
                <w:rFonts w:ascii="Calibri" w:hAnsi="Calibri" w:eastAsia="Calibri"/>
                <w:strike w:val="false"/>
                <w:color w:val="000000"/>
                <w:spacing w:val="4"/>
                <w:w w:val="100"/>
                <w:sz w:val="23"/>
                <w:vertAlign w:val="baseline"/>
                <w:lang w:val="en-US"/>
              </w:rPr>
              <w:t xml:space="preserve"> Cell Phone: 	</w:t>
            </w:r>
            <w:r>
              <w:rPr>
                <w:rFonts w:ascii="Calibri" w:hAnsi="Calibri" w:eastAsia="Calibri"/>
                <w:strike w:val="false"/>
                <w:color w:val="000000"/>
                <w:spacing w:val="4"/>
                <w:w w:val="100"/>
                <w:sz w:val="23"/>
                <w:vertAlign w:val="baseline"/>
                <w:lang w:val="en-US"/>
              </w:rPr>
              <w:t xml:space="preserve">
</w:t>
            </w:r>
          </w:p>
          <w:p>
            <w:pPr>
              <w:pageBreakBefore w:val="false"/>
              <w:tabs>
                <w:tab w:val="left" w:leader="underscore" w:pos="4608"/>
                <w:tab w:val="left" w:leader="underscore" w:pos="8496"/>
              </w:tabs>
              <w:spacing w:before="315" w:after="0" w:line="230" w:lineRule="exact"/>
              <w:ind w:right="0" w:left="0" w:firstLine="0"/>
              <w:jc w:val="left"/>
              <w:textAlignment w:val="baseline"/>
              <w:rPr>
                <w:rFonts w:ascii="Calibri" w:hAnsi="Calibri" w:eastAsia="Calibri"/>
                <w:strike w:val="false"/>
                <w:color w:val="000000"/>
                <w:spacing w:val="6"/>
                <w:w w:val="100"/>
                <w:sz w:val="23"/>
                <w:vertAlign w:val="baseline"/>
                <w:lang w:val="en-US"/>
              </w:rPr>
            </w:pPr>
            <w:r>
              <w:rPr>
                <w:rFonts w:ascii="Calibri" w:hAnsi="Calibri" w:eastAsia="Calibri"/>
                <w:strike w:val="false"/>
                <w:color w:val="000000"/>
                <w:spacing w:val="6"/>
                <w:w w:val="100"/>
                <w:sz w:val="23"/>
                <w:vertAlign w:val="baseline"/>
                <w:lang w:val="en-US"/>
              </w:rPr>
              <w:t xml:space="preserve">City:  	</w:t>
            </w:r>
            <w:r>
              <w:rPr>
                <w:rFonts w:ascii="Calibri" w:hAnsi="Calibri" w:eastAsia="Calibri"/>
                <w:strike w:val="false"/>
                <w:color w:val="000000"/>
                <w:spacing w:val="6"/>
                <w:w w:val="100"/>
                <w:sz w:val="23"/>
                <w:vertAlign w:val="baseline"/>
                <w:lang w:val="en-US"/>
              </w:rPr>
              <w:t xml:space="preserve">E-mail: 	</w:t>
            </w:r>
            <w:r>
              <w:rPr>
                <w:rFonts w:ascii="Calibri" w:hAnsi="Calibri" w:eastAsia="Calibri"/>
                <w:strike w:val="false"/>
                <w:color w:val="000000"/>
                <w:spacing w:val="6"/>
                <w:w w:val="100"/>
                <w:sz w:val="23"/>
                <w:vertAlign w:val="baseline"/>
                <w:lang w:val="en-US"/>
              </w:rPr>
              <w:t xml:space="preserve">
</w:t>
            </w:r>
          </w:p>
          <w:p>
            <w:pPr>
              <w:pageBreakBefore w:val="false"/>
              <w:spacing w:before="39" w:after="0" w:line="229" w:lineRule="exact"/>
              <w:ind w:right="0" w:left="4608" w:firstLine="0"/>
              <w:jc w:val="left"/>
              <w:textAlignment w:val="baseline"/>
              <w:rPr>
                <w:rFonts w:ascii="Calibri" w:hAnsi="Calibri" w:eastAsia="Calibri"/>
                <w:b w:val="true"/>
                <w:strike w:val="false"/>
                <w:color w:val="000000"/>
                <w:spacing w:val="3"/>
                <w:w w:val="100"/>
                <w:sz w:val="23"/>
                <w:vertAlign w:val="baseline"/>
                <w:lang w:val="en-US"/>
              </w:rPr>
            </w:pPr>
            <w:r>
              <w:rPr>
                <w:rFonts w:ascii="Calibri" w:hAnsi="Calibri" w:eastAsia="Calibri"/>
                <w:b w:val="true"/>
                <w:strike w:val="false"/>
                <w:color w:val="000000"/>
                <w:spacing w:val="3"/>
                <w:w w:val="100"/>
                <w:sz w:val="23"/>
                <w:vertAlign w:val="baseline"/>
                <w:lang w:val="en-US"/>
              </w:rPr>
              <w:t xml:space="preserve">May we communicate with you via e-mail: Yes No</w:t>
            </w:r>
          </w:p>
          <w:p>
            <w:pPr>
              <w:pageBreakBefore w:val="false"/>
              <w:tabs>
                <w:tab w:val="left" w:leader="underscore" w:pos="2448"/>
              </w:tabs>
              <w:spacing w:before="40" w:after="0" w:line="229" w:lineRule="exact"/>
              <w:ind w:right="0" w:left="0" w:firstLine="0"/>
              <w:jc w:val="left"/>
              <w:textAlignment w:val="baseline"/>
              <w:rPr>
                <w:rFonts w:ascii="Calibri" w:hAnsi="Calibri" w:eastAsia="Calibri"/>
                <w:strike w:val="false"/>
                <w:color w:val="000000"/>
                <w:spacing w:val="-7"/>
                <w:w w:val="100"/>
                <w:sz w:val="23"/>
                <w:vertAlign w:val="baseline"/>
                <w:lang w:val="en-US"/>
              </w:rPr>
            </w:pPr>
            <w:r>
              <w:rPr>
                <w:rFonts w:ascii="Calibri" w:hAnsi="Calibri" w:eastAsia="Calibri"/>
                <w:strike w:val="false"/>
                <w:color w:val="000000"/>
                <w:spacing w:val="-7"/>
                <w:w w:val="100"/>
                <w:sz w:val="23"/>
                <w:vertAlign w:val="baseline"/>
                <w:lang w:val="en-US"/>
              </w:rPr>
              <w:t xml:space="preserve">State: 	</w:t>
            </w:r>
            <w:r>
              <w:rPr>
                <w:rFonts w:ascii="Calibri" w:hAnsi="Calibri" w:eastAsia="Calibri"/>
                <w:strike w:val="false"/>
                <w:color w:val="000000"/>
                <w:spacing w:val="-7"/>
                <w:w w:val="100"/>
                <w:sz w:val="23"/>
                <w:vertAlign w:val="baseline"/>
                <w:lang w:val="en-US"/>
              </w:rPr>
              <w:t xml:space="preserve"> Zip:</w:t>
            </w:r>
          </w:p>
          <w:p>
            <w:pPr>
              <w:pageBreakBefore w:val="false"/>
              <w:spacing w:before="309" w:after="28" w:line="229" w:lineRule="exact"/>
              <w:ind w:right="0" w:left="0" w:firstLine="0"/>
              <w:jc w:val="left"/>
              <w:textAlignment w:val="baseline"/>
              <w:rPr>
                <w:rFonts w:ascii="Calibri" w:hAnsi="Calibri" w:eastAsia="Calibri"/>
                <w:b w:val="true"/>
                <w:strike w:val="false"/>
                <w:color w:val="000000"/>
                <w:spacing w:val="-4"/>
                <w:w w:val="100"/>
                <w:sz w:val="23"/>
                <w:vertAlign w:val="baseline"/>
                <w:lang w:val="en-US"/>
              </w:rPr>
            </w:pPr>
            <w:r>
              <w:rPr>
                <w:rFonts w:ascii="Calibri" w:hAnsi="Calibri" w:eastAsia="Calibri"/>
                <w:b w:val="true"/>
                <w:strike w:val="false"/>
                <w:color w:val="000000"/>
                <w:spacing w:val="-4"/>
                <w:w w:val="100"/>
                <w:sz w:val="23"/>
                <w:vertAlign w:val="baseline"/>
                <w:lang w:val="en-US"/>
              </w:rPr>
              <w:t xml:space="preserve">Mailing Address </w:t>
            </w:r>
            <w:r>
              <w:rPr>
                <w:rFonts w:ascii="Calibri" w:hAnsi="Calibri" w:eastAsia="Calibri"/>
                <w:strike w:val="false"/>
                <w:color w:val="000000"/>
                <w:spacing w:val="-4"/>
                <w:w w:val="100"/>
                <w:sz w:val="23"/>
                <w:vertAlign w:val="baseline"/>
                <w:lang w:val="en-US"/>
              </w:rPr>
              <w:t xml:space="preserve">(if different):</w:t>
            </w:r>
          </w:p>
        </w:tc>
      </w:tr>
    </w:tbl>
    <w:p>
      <w:pPr>
        <w:spacing w:before="0" w:after="231" w:line="20" w:lineRule="exact"/>
      </w:pPr>
    </w:p>
    <w:p>
      <w:pPr>
        <w:pageBreakBefore w:val="false"/>
        <w:spacing w:before="38" w:after="0" w:line="229" w:lineRule="exact"/>
        <w:ind w:right="0" w:left="144" w:firstLine="0"/>
        <w:jc w:val="left"/>
        <w:textAlignment w:val="baseline"/>
        <w:rPr>
          <w:rFonts w:ascii="Calibri" w:hAnsi="Calibri" w:eastAsia="Calibri"/>
          <w:b w:val="true"/>
          <w:strike w:val="false"/>
          <w:color w:val="000000"/>
          <w:spacing w:val="0"/>
          <w:w w:val="100"/>
          <w:sz w:val="23"/>
          <w:vertAlign w:val="baseline"/>
          <w:lang w:val="en-US"/>
        </w:rPr>
      </w:pPr>
      <w:r>
        <w:rPr>
          <w:rFonts w:ascii="Calibri" w:hAnsi="Calibri" w:eastAsia="Calibri"/>
          <w:b w:val="true"/>
          <w:strike w:val="false"/>
          <w:color w:val="000000"/>
          <w:spacing w:val="0"/>
          <w:w w:val="100"/>
          <w:sz w:val="23"/>
          <w:vertAlign w:val="baseline"/>
          <w:lang w:val="en-US"/>
        </w:rPr>
        <w:t xml:space="preserve">B. Household composition and income. </w:t>
      </w:r>
      <w:r>
        <w:rPr>
          <w:rFonts w:ascii="Calibri" w:hAnsi="Calibri" w:eastAsia="Calibri"/>
          <w:i w:val="true"/>
          <w:strike w:val="false"/>
          <w:color w:val="000000"/>
          <w:spacing w:val="0"/>
          <w:w w:val="100"/>
          <w:sz w:val="22"/>
          <w:u w:val="single"/>
          <w:vertAlign w:val="baseline"/>
          <w:lang w:val="en-US"/>
        </w:rPr>
        <w:t xml:space="preserve">List everyone who will live in the unit at least 50% of the time. </w:t>
      </w:r>
    </w:p>
    <w:p>
      <w:pPr>
        <w:pageBreakBefore w:val="false"/>
        <w:spacing w:before="40" w:after="0" w:line="229" w:lineRule="exact"/>
        <w:ind w:right="72" w:left="0" w:firstLine="0"/>
        <w:jc w:val="righ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Please include the </w:t>
      </w:r>
      <w:r>
        <w:rPr>
          <w:rFonts w:ascii="Calibri" w:hAnsi="Calibri" w:eastAsia="Calibri"/>
          <w:b w:val="true"/>
          <w:strike w:val="false"/>
          <w:color w:val="000000"/>
          <w:spacing w:val="-4"/>
          <w:w w:val="100"/>
          <w:sz w:val="23"/>
          <w:vertAlign w:val="baseline"/>
          <w:lang w:val="en-US"/>
        </w:rPr>
        <w:t xml:space="preserve">gross (before taxes) income </w:t>
      </w:r>
      <w:r>
        <w:rPr>
          <w:rFonts w:ascii="Calibri" w:hAnsi="Calibri" w:eastAsia="Calibri"/>
          <w:strike w:val="false"/>
          <w:color w:val="000000"/>
          <w:spacing w:val="-4"/>
          <w:w w:val="100"/>
          <w:sz w:val="23"/>
          <w:vertAlign w:val="baseline"/>
          <w:lang w:val="en-US"/>
        </w:rPr>
        <w:t xml:space="preserve">for all household members (must be a whole amount no ranges).</w:t>
      </w:r>
    </w:p>
    <w:p>
      <w:pPr>
        <w:pageBreakBefore w:val="false"/>
        <w:spacing w:before="39" w:after="0" w:line="230" w:lineRule="exact"/>
        <w:ind w:right="0" w:left="720" w:firstLine="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Please calculate income by using current pays stubs and documentation of </w:t>
      </w:r>
      <w:r>
        <w:rPr>
          <w:rFonts w:ascii="Calibri" w:hAnsi="Calibri" w:eastAsia="Calibri"/>
          <w:b w:val="true"/>
          <w:strike w:val="false"/>
          <w:color w:val="000000"/>
          <w:spacing w:val="-4"/>
          <w:w w:val="100"/>
          <w:sz w:val="23"/>
          <w:vertAlign w:val="baseline"/>
          <w:lang w:val="en-US"/>
        </w:rPr>
        <w:t xml:space="preserve">ALL sources </w:t>
      </w:r>
      <w:r>
        <w:rPr>
          <w:rFonts w:ascii="Calibri" w:hAnsi="Calibri" w:eastAsia="Calibri"/>
          <w:strike w:val="false"/>
          <w:color w:val="000000"/>
          <w:spacing w:val="-4"/>
          <w:w w:val="100"/>
          <w:sz w:val="23"/>
          <w:vertAlign w:val="baseline"/>
          <w:lang w:val="en-US"/>
        </w:rPr>
        <w:t xml:space="preserve">of income. </w:t>
      </w:r>
      <w:r>
        <w:rPr>
          <w:rFonts w:ascii="Calibri" w:hAnsi="Calibri" w:eastAsia="Calibri"/>
          <w:b w:val="true"/>
          <w:strike w:val="false"/>
          <w:color w:val="000000"/>
          <w:spacing w:val="-4"/>
          <w:w w:val="100"/>
          <w:sz w:val="23"/>
          <w:vertAlign w:val="baseline"/>
          <w:lang w:val="en-US"/>
        </w:rPr>
        <w:t xml:space="preserve">Do not </w:t>
      </w:r>
      <w:r>
        <w:rPr>
          <w:rFonts w:ascii="Calibri" w:hAnsi="Calibri" w:eastAsia="Calibri"/>
          <w:strike w:val="false"/>
          <w:color w:val="000000"/>
          <w:spacing w:val="-4"/>
          <w:w w:val="100"/>
          <w:sz w:val="23"/>
          <w:vertAlign w:val="baseline"/>
          <w:lang w:val="en-US"/>
        </w:rPr>
        <w:t xml:space="preserve">use</w:t>
      </w:r>
    </w:p>
    <w:p>
      <w:pPr>
        <w:pageBreakBefore w:val="false"/>
        <w:spacing w:before="34" w:after="0" w:line="234" w:lineRule="exact"/>
        <w:ind w:right="0" w:left="720" w:firstLine="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last year’s taxes.</w:t>
      </w:r>
    </w:p>
    <w:p>
      <w:pPr>
        <w:pageBreakBefore w:val="false"/>
        <w:spacing w:before="40" w:after="0" w:line="222" w:lineRule="exact"/>
        <w:ind w:right="0" w:left="720" w:firstLine="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Income Includes but not limited to:</w:t>
      </w:r>
    </w:p>
    <w:p>
      <w:pPr>
        <w:pageBreakBefore w:val="false"/>
        <w:numPr>
          <w:ilvl w:val="0"/>
          <w:numId w:val="1"/>
        </w:numPr>
        <w:tabs>
          <w:tab w:val="clear" w:pos="360"/>
          <w:tab w:val="left" w:pos="720"/>
        </w:tabs>
        <w:spacing w:before="44" w:after="0" w:line="242" w:lineRule="exact"/>
        <w:ind w:right="0" w:left="720" w:hanging="360"/>
        <w:jc w:val="left"/>
        <w:textAlignment w:val="baseline"/>
        <w:rPr>
          <w:rFonts w:ascii="Calibri" w:hAnsi="Calibri" w:eastAsia="Calibri"/>
          <w:strike w:val="false"/>
          <w:color w:val="000000"/>
          <w:spacing w:val="-3"/>
          <w:w w:val="100"/>
          <w:sz w:val="23"/>
          <w:vertAlign w:val="baseline"/>
          <w:lang w:val="en-US"/>
        </w:rPr>
      </w:pPr>
      <w:r>
        <w:rPr>
          <w:rFonts w:ascii="Calibri" w:hAnsi="Calibri" w:eastAsia="Calibri"/>
          <w:strike w:val="false"/>
          <w:color w:val="000000"/>
          <w:spacing w:val="-3"/>
          <w:w w:val="100"/>
          <w:sz w:val="23"/>
          <w:vertAlign w:val="baseline"/>
          <w:lang w:val="en-US"/>
        </w:rPr>
        <w:t xml:space="preserve">Gross wages (salaries, tips, commissions, overtime, etc.)</w:t>
      </w:r>
    </w:p>
    <w:p>
      <w:pPr>
        <w:pageBreakBefore w:val="false"/>
        <w:numPr>
          <w:ilvl w:val="0"/>
          <w:numId w:val="1"/>
        </w:numPr>
        <w:tabs>
          <w:tab w:val="clear" w:pos="360"/>
          <w:tab w:val="left" w:pos="720"/>
        </w:tabs>
        <w:spacing w:before="37" w:after="0" w:line="241" w:lineRule="exact"/>
        <w:ind w:right="0" w:left="720" w:hanging="360"/>
        <w:jc w:val="left"/>
        <w:textAlignment w:val="baseline"/>
        <w:rPr>
          <w:rFonts w:ascii="Calibri" w:hAnsi="Calibri" w:eastAsia="Calibri"/>
          <w:strike w:val="false"/>
          <w:color w:val="000000"/>
          <w:spacing w:val="-3"/>
          <w:w w:val="100"/>
          <w:sz w:val="23"/>
          <w:vertAlign w:val="baseline"/>
          <w:lang w:val="en-US"/>
        </w:rPr>
      </w:pPr>
      <w:r>
        <w:rPr>
          <w:rFonts w:ascii="Calibri" w:hAnsi="Calibri" w:eastAsia="Calibri"/>
          <w:strike w:val="false"/>
          <w:color w:val="000000"/>
          <w:spacing w:val="-3"/>
          <w:w w:val="100"/>
          <w:sz w:val="23"/>
          <w:vertAlign w:val="baseline"/>
          <w:lang w:val="en-US"/>
        </w:rPr>
        <w:t xml:space="preserve">Alimony, Child support (court ordered and informal)</w:t>
      </w:r>
    </w:p>
    <w:p>
      <w:pPr>
        <w:pageBreakBefore w:val="false"/>
        <w:numPr>
          <w:ilvl w:val="0"/>
          <w:numId w:val="1"/>
        </w:numPr>
        <w:tabs>
          <w:tab w:val="clear" w:pos="360"/>
          <w:tab w:val="left" w:pos="720"/>
        </w:tabs>
        <w:spacing w:before="7" w:after="0" w:line="269" w:lineRule="exact"/>
        <w:ind w:right="1152" w:left="720" w:hanging="36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Social Security Retirement, Pensions, Investments, Dividends from assets, and Mandatory retirement distributions.</w:t>
      </w:r>
    </w:p>
    <w:p>
      <w:pPr>
        <w:pageBreakBefore w:val="false"/>
        <w:numPr>
          <w:ilvl w:val="0"/>
          <w:numId w:val="1"/>
        </w:numPr>
        <w:tabs>
          <w:tab w:val="clear" w:pos="360"/>
          <w:tab w:val="left" w:pos="720"/>
        </w:tabs>
        <w:spacing w:before="44" w:after="216" w:line="241" w:lineRule="exact"/>
        <w:ind w:right="0" w:left="720" w:hanging="360"/>
        <w:jc w:val="left"/>
        <w:textAlignment w:val="baseline"/>
        <w:rPr>
          <w:rFonts w:ascii="Calibri" w:hAnsi="Calibri" w:eastAsia="Calibri"/>
          <w:strike w:val="false"/>
          <w:color w:val="000000"/>
          <w:spacing w:val="-3"/>
          <w:w w:val="100"/>
          <w:sz w:val="23"/>
          <w:vertAlign w:val="baseline"/>
          <w:lang w:val="en-US"/>
        </w:rPr>
      </w:pPr>
      <w:r>
        <w:rPr>
          <w:rFonts w:ascii="Calibri" w:hAnsi="Calibri" w:eastAsia="Calibri"/>
          <w:strike w:val="false"/>
          <w:color w:val="000000"/>
          <w:spacing w:val="-3"/>
          <w:w w:val="100"/>
          <w:sz w:val="23"/>
          <w:vertAlign w:val="baseline"/>
          <w:lang w:val="en-US"/>
        </w:rPr>
        <w:t xml:space="preserve">Unemployment, Disability benefits (SSD and SSI), TANF</w:t>
      </w:r>
    </w:p>
    <w:tbl>
      <w:tblPr>
        <w:jc w:val="left"/>
        <w:tblInd w:w="14" w:type="dxa"/>
        <w:tblLayout w:type="fixed"/>
        <w:tblCellMar>
          <w:left w:w="0" w:type="dxa"/>
          <w:right w:w="0" w:type="dxa"/>
        </w:tblCellMar>
      </w:tblPr>
      <w:tblGrid>
        <w:gridCol w:w="3062"/>
        <w:gridCol w:w="1263"/>
        <w:gridCol w:w="897"/>
        <w:gridCol w:w="994"/>
        <w:gridCol w:w="629"/>
        <w:gridCol w:w="989"/>
        <w:gridCol w:w="2976"/>
      </w:tblGrid>
      <w:tr>
        <w:trPr>
          <w:trHeight w:val="552" w:hRule="exact"/>
        </w:trPr>
        <w:tc>
          <w:tcPr>
            <w:tcW w:w="307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4" w:after="283" w:line="225" w:lineRule="exact"/>
              <w:ind w:right="0" w:left="111"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Full Name (First Middle Last)</w:t>
            </w:r>
          </w:p>
        </w:tc>
        <w:tc>
          <w:tcPr>
            <w:tcW w:w="43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7" w:line="262" w:lineRule="exact"/>
              <w:ind w:right="0" w:left="108"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Relation</w:t>
              <w:br/>
            </w:r>
            <w:r>
              <w:rPr>
                <w:rFonts w:ascii="Calibri" w:hAnsi="Calibri" w:eastAsia="Calibri"/>
                <w:strike w:val="false"/>
                <w:color w:val="000000"/>
                <w:spacing w:val="0"/>
                <w:w w:val="100"/>
                <w:sz w:val="23"/>
                <w:vertAlign w:val="baseline"/>
                <w:lang w:val="en-US"/>
              </w:rPr>
              <w:t xml:space="preserve">To:</w:t>
            </w:r>
          </w:p>
        </w:tc>
        <w:tc>
          <w:tcPr>
            <w:tcW w:w="52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7" w:line="262" w:lineRule="exact"/>
              <w:ind w:right="0" w:left="0" w:firstLine="0"/>
              <w:jc w:val="center"/>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Marital</w:t>
              <w:br/>
            </w:r>
            <w:r>
              <w:rPr>
                <w:rFonts w:ascii="Calibri" w:hAnsi="Calibri" w:eastAsia="Calibri"/>
                <w:strike w:val="false"/>
                <w:color w:val="000000"/>
                <w:spacing w:val="0"/>
                <w:w w:val="100"/>
                <w:sz w:val="23"/>
                <w:vertAlign w:val="baseline"/>
                <w:lang w:val="en-US"/>
              </w:rPr>
              <w:t xml:space="preserve">status</w:t>
            </w:r>
          </w:p>
        </w:tc>
        <w:tc>
          <w:tcPr>
            <w:tcW w:w="623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7" w:line="262" w:lineRule="exact"/>
              <w:ind w:right="0" w:left="0" w:firstLine="0"/>
              <w:jc w:val="center"/>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Date of</w:t>
              <w:br/>
            </w:r>
            <w:r>
              <w:rPr>
                <w:rFonts w:ascii="Calibri" w:hAnsi="Calibri" w:eastAsia="Calibri"/>
                <w:strike w:val="false"/>
                <w:color w:val="000000"/>
                <w:spacing w:val="0"/>
                <w:w w:val="100"/>
                <w:sz w:val="23"/>
                <w:vertAlign w:val="baseline"/>
                <w:lang w:val="en-US"/>
              </w:rPr>
              <w:t xml:space="preserve">Birth</w:t>
            </w:r>
          </w:p>
        </w:tc>
        <w:tc>
          <w:tcPr>
            <w:tcW w:w="68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4" w:after="286" w:line="222" w:lineRule="exact"/>
              <w:ind w:right="0" w:left="0" w:firstLine="0"/>
              <w:jc w:val="center"/>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Sex</w:t>
            </w:r>
          </w:p>
        </w:tc>
        <w:tc>
          <w:tcPr>
            <w:tcW w:w="784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7" w:line="262" w:lineRule="exact"/>
              <w:ind w:right="0" w:left="108"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College Student</w:t>
            </w:r>
          </w:p>
        </w:tc>
        <w:tc>
          <w:tcPr>
            <w:tcW w:w="1082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1" w:line="265" w:lineRule="exact"/>
              <w:ind w:right="540" w:left="108" w:firstLine="0"/>
              <w:jc w:val="left"/>
              <w:textAlignment w:val="baseline"/>
              <w:rPr>
                <w:rFonts w:ascii="Calibri" w:hAnsi="Calibri" w:eastAsia="Calibri"/>
                <w:b w:val="true"/>
                <w:strike w:val="false"/>
                <w:color w:val="000000"/>
                <w:spacing w:val="-6"/>
                <w:w w:val="100"/>
                <w:sz w:val="23"/>
                <w:vertAlign w:val="baseline"/>
                <w:lang w:val="en-US"/>
              </w:rPr>
            </w:pPr>
            <w:r>
              <w:rPr>
                <w:rFonts w:ascii="Calibri" w:hAnsi="Calibri" w:eastAsia="Calibri"/>
                <w:b w:val="true"/>
                <w:strike w:val="false"/>
                <w:color w:val="000000"/>
                <w:spacing w:val="-6"/>
                <w:w w:val="100"/>
                <w:sz w:val="23"/>
                <w:vertAlign w:val="baseline"/>
                <w:lang w:val="en-US"/>
              </w:rPr>
              <w:t xml:space="preserve">Gross YEARLY </w:t>
            </w:r>
            <w:r>
              <w:rPr>
                <w:rFonts w:ascii="Calibri" w:hAnsi="Calibri" w:eastAsia="Calibri"/>
                <w:strike w:val="false"/>
                <w:color w:val="000000"/>
                <w:spacing w:val="-6"/>
                <w:w w:val="100"/>
                <w:sz w:val="23"/>
                <w:vertAlign w:val="baseline"/>
                <w:lang w:val="en-US"/>
              </w:rPr>
              <w:t xml:space="preserve">Income (Must be </w:t>
            </w:r>
            <w:r>
              <w:rPr>
                <w:rFonts w:ascii="Calibri" w:hAnsi="Calibri" w:eastAsia="Calibri"/>
                <w:b w:val="true"/>
                <w:strike w:val="false"/>
                <w:color w:val="000000"/>
                <w:spacing w:val="-6"/>
                <w:w w:val="100"/>
                <w:sz w:val="23"/>
                <w:vertAlign w:val="baseline"/>
                <w:lang w:val="en-US"/>
              </w:rPr>
              <w:t xml:space="preserve">Current </w:t>
            </w:r>
            <w:r>
              <w:rPr>
                <w:rFonts w:ascii="Calibri" w:hAnsi="Calibri" w:eastAsia="Calibri"/>
                <w:strike w:val="false"/>
                <w:color w:val="000000"/>
                <w:spacing w:val="-6"/>
                <w:w w:val="100"/>
                <w:sz w:val="23"/>
                <w:vertAlign w:val="baseline"/>
                <w:lang w:val="en-US"/>
              </w:rPr>
              <w:t xml:space="preserve">income)</w:t>
            </w:r>
          </w:p>
        </w:tc>
      </w:tr>
      <w:tr>
        <w:trPr>
          <w:trHeight w:val="547" w:hRule="exact"/>
        </w:trPr>
        <w:tc>
          <w:tcPr>
            <w:tcW w:w="307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85" w:line="222" w:lineRule="exact"/>
              <w:ind w:right="0" w:left="111"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#1</w:t>
            </w:r>
          </w:p>
        </w:tc>
        <w:tc>
          <w:tcPr>
            <w:tcW w:w="43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7" w:line="260" w:lineRule="exact"/>
              <w:ind w:right="0" w:left="108"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Head of Household</w:t>
            </w:r>
          </w:p>
        </w:tc>
        <w:tc>
          <w:tcPr>
            <w:tcW w:w="52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623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68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784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1082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85" w:line="222" w:lineRule="exact"/>
              <w:ind w:right="0" w:left="115"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w:t>
            </w:r>
          </w:p>
        </w:tc>
      </w:tr>
      <w:tr>
        <w:trPr>
          <w:trHeight w:val="394" w:hRule="exact"/>
        </w:trPr>
        <w:tc>
          <w:tcPr>
            <w:tcW w:w="307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41" w:line="222" w:lineRule="exact"/>
              <w:ind w:right="0" w:left="111"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#2</w:t>
            </w:r>
          </w:p>
        </w:tc>
        <w:tc>
          <w:tcPr>
            <w:tcW w:w="43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52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623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68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784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1082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41" w:line="222" w:lineRule="exact"/>
              <w:ind w:right="0" w:left="115"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w:t>
            </w:r>
          </w:p>
        </w:tc>
      </w:tr>
      <w:tr>
        <w:trPr>
          <w:trHeight w:val="369" w:hRule="exact"/>
        </w:trPr>
        <w:tc>
          <w:tcPr>
            <w:tcW w:w="307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08" w:line="222" w:lineRule="exact"/>
              <w:ind w:right="0" w:left="111"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#3</w:t>
            </w:r>
          </w:p>
        </w:tc>
        <w:tc>
          <w:tcPr>
            <w:tcW w:w="43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52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623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68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784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1082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08" w:line="222" w:lineRule="exact"/>
              <w:ind w:right="0" w:left="115"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w:t>
            </w:r>
          </w:p>
        </w:tc>
      </w:tr>
      <w:tr>
        <w:trPr>
          <w:trHeight w:val="351" w:hRule="exact"/>
        </w:trPr>
        <w:tc>
          <w:tcPr>
            <w:tcW w:w="307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98" w:line="222" w:lineRule="exact"/>
              <w:ind w:right="0" w:left="111"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#4</w:t>
            </w:r>
          </w:p>
        </w:tc>
        <w:tc>
          <w:tcPr>
            <w:tcW w:w="43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52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623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68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784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1082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98" w:line="222" w:lineRule="exact"/>
              <w:ind w:right="0" w:left="115"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w:t>
            </w:r>
          </w:p>
        </w:tc>
      </w:tr>
      <w:tr>
        <w:trPr>
          <w:trHeight w:val="360" w:hRule="exact"/>
        </w:trPr>
        <w:tc>
          <w:tcPr>
            <w:tcW w:w="307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08" w:line="222" w:lineRule="exact"/>
              <w:ind w:right="0" w:left="111"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#5</w:t>
            </w:r>
          </w:p>
        </w:tc>
        <w:tc>
          <w:tcPr>
            <w:tcW w:w="43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52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623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68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784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1082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08" w:line="222" w:lineRule="exact"/>
              <w:ind w:right="0" w:left="115"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w:t>
            </w:r>
          </w:p>
        </w:tc>
      </w:tr>
      <w:tr>
        <w:trPr>
          <w:trHeight w:val="364" w:hRule="exact"/>
        </w:trPr>
        <w:tc>
          <w:tcPr>
            <w:tcW w:w="307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08" w:line="222" w:lineRule="exact"/>
              <w:ind w:right="0" w:left="111"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#6</w:t>
            </w:r>
          </w:p>
        </w:tc>
        <w:tc>
          <w:tcPr>
            <w:tcW w:w="433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523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623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68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784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 xml:space="preserve">
</w:t>
            </w:r>
          </w:p>
        </w:tc>
        <w:tc>
          <w:tcPr>
            <w:tcW w:w="1082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08" w:line="222" w:lineRule="exact"/>
              <w:ind w:right="0" w:left="115"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w:t>
            </w:r>
          </w:p>
        </w:tc>
      </w:tr>
    </w:tbl>
    <w:p>
      <w:pPr>
        <w:spacing w:before="0" w:after="974" w:line="20" w:lineRule="exact"/>
      </w:pPr>
    </w:p>
    <w:tbl>
      <w:tblPr>
        <w:jc w:val="left"/>
        <w:tblLayout w:type="fixed"/>
        <w:tblCellMar>
          <w:left w:w="0" w:type="dxa"/>
          <w:right w:w="0" w:type="dxa"/>
        </w:tblCellMar>
      </w:tblPr>
      <w:tblGrid>
        <w:gridCol w:w="7538"/>
        <w:gridCol w:w="3402"/>
      </w:tblGrid>
      <w:tr>
        <w:trPr>
          <w:trHeight w:val="552" w:hRule="exact"/>
        </w:trPr>
        <w:tc>
          <w:tcPr>
            <w:tcW w:w="7538" w:type="auto"/>
            <w:gridSpan w:val="1"/>
            <w:vMerge w:val="restart"/>
            <w:tcBorders>
              <w:top w:val="none" w:sz="0" w:color="000000"/>
              <w:left w:val="none" w:sz="0" w:color="000000"/>
              <w:bottom w:val="single" w:sz="0" w:color="000000"/>
              <w:right w:val="none" w:sz="0" w:color="000000"/>
            </w:tcBorders>
            <w:textDirection w:val="lrTb"/>
            <w:vAlign w:val="top"/>
          </w:tcPr>
          <w:p>
            <w:pPr>
              <w:pageBreakBefore w:val="false"/>
              <w:spacing w:before="0" w:after="6" w:line="240" w:lineRule="auto"/>
              <w:ind w:right="1826" w:left="4829"/>
              <w:jc w:val="right"/>
              <w:textAlignment w:val="baseline"/>
            </w:pPr>
            <w:r>
              <w:drawing>
                <wp:inline>
                  <wp:extent cx="551180" cy="533400"/>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551180" cy="533400"/>
                          </a:xfrm>
                          <a:prstGeom prst="rect"/>
                        </pic:spPr>
                      </pic:pic>
                    </a:graphicData>
                  </a:graphic>
                </wp:inline>
              </w:drawing>
            </w:r>
          </w:p>
        </w:tc>
        <w:tc>
          <w:tcPr>
            <w:tcW w:w="10940" w:type="auto"/>
            <w:gridSpan w:val="1"/>
            <w:tcBorders>
              <w:top w:val="none" w:sz="0" w:color="000000"/>
              <w:left w:val="none" w:sz="0" w:color="000000"/>
              <w:bottom w:val="none" w:sz="0" w:color="000000"/>
              <w:right w:val="none" w:sz="0" w:color="000000"/>
            </w:tcBorders>
            <w:textDirection w:val="lrTb"/>
            <w:vAlign w:val="top"/>
          </w:tcPr>
          <w:p>
            <w:pPr>
              <w:pageBreakBefore w:val="false"/>
              <w:spacing w:before="0" w:after="0" w:line="240" w:lineRule="auto"/>
              <w:ind w:right="706" w:left="0"/>
              <w:jc w:val="right"/>
              <w:textAlignment w:val="baseline"/>
            </w:pPr>
            <w:r>
              <w:drawing>
                <wp:inline>
                  <wp:extent cx="533400" cy="299085"/>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533400" cy="299085"/>
                          </a:xfrm>
                          <a:prstGeom prst="rect"/>
                        </pic:spPr>
                      </pic:pic>
                    </a:graphicData>
                  </a:graphic>
                </wp:inline>
              </w:drawing>
            </w:r>
          </w:p>
        </w:tc>
      </w:tr>
      <w:tr>
        <w:trPr>
          <w:trHeight w:val="591" w:hRule="exact"/>
        </w:trPr>
        <w:tc>
          <w:tcPr>
            <w:tcW w:w="7538" w:type="auto"/>
            <w:gridSpan w:val="1"/>
            <w:vMerge w:val="continue"/>
            <w:tcBorders>
              <w:top w:val="single" w:sz="0" w:color="000000"/>
              <w:left w:val="none" w:sz="0" w:color="000000"/>
              <w:bottom w:val="none" w:sz="0" w:color="000000"/>
              <w:right w:val="none" w:sz="0" w:color="000000"/>
            </w:tcBorders>
            <w:textDirection w:val="lrTb"/>
            <w:vAlign w:val="top"/>
          </w:tcPr>
          <w:p/>
        </w:tc>
        <w:tc>
          <w:tcPr>
            <w:tcW w:w="10940" w:type="auto"/>
            <w:gridSpan w:val="1"/>
            <w:tcBorders>
              <w:top w:val="none" w:sz="0" w:color="000000"/>
              <w:left w:val="none" w:sz="0" w:color="000000"/>
              <w:bottom w:val="none" w:sz="0" w:color="000000"/>
              <w:right w:val="none" w:sz="0" w:color="000000"/>
            </w:tcBorders>
            <w:textDirection w:val="lrTb"/>
            <w:vAlign w:val="bottom"/>
          </w:tcPr>
          <w:p>
            <w:pPr>
              <w:pageBreakBefore w:val="false"/>
              <w:spacing w:before="351" w:after="0" w:line="229" w:lineRule="exact"/>
              <w:ind w:right="663" w:left="0" w:firstLine="0"/>
              <w:jc w:val="righ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Back page</w:t>
            </w:r>
          </w:p>
        </w:tc>
      </w:tr>
    </w:tbl>
    <w:p>
      <w:pPr>
        <w:sectPr>
          <w:type w:val="nextPage"/>
          <w:pgSz w:w="12240" w:h="15840" w:orient="portrait"/>
          <w:pgMar w:bottom="544" w:top="1000" w:right="599" w:left="701" w:header="720" w:footer="720"/>
          <w:titlePg w:val="false"/>
          <w:textDirection w:val="lrTb"/>
        </w:sectPr>
      </w:pPr>
    </w:p>
    <w:p>
      <w:pPr>
        <w:pageBreakBefore w:val="false"/>
        <w:spacing w:before="23" w:after="0" w:line="269" w:lineRule="exact"/>
        <w:ind w:right="216" w:left="360" w:firstLine="0"/>
        <w:jc w:val="left"/>
        <w:textAlignment w:val="baseline"/>
        <w:rPr>
          <w:rFonts w:ascii="Calibri" w:hAnsi="Calibri" w:eastAsia="Calibri"/>
          <w:b w:val="true"/>
          <w:strike w:val="false"/>
          <w:color w:val="000000"/>
          <w:spacing w:val="0"/>
          <w:w w:val="100"/>
          <w:sz w:val="20"/>
          <w:vertAlign w:val="baseline"/>
          <w:lang w:val="en-US"/>
        </w:rPr>
      </w:pPr>
      <w:r>
        <w:rPr>
          <w:rFonts w:ascii="Calibri" w:hAnsi="Calibri" w:eastAsia="Calibri"/>
          <w:b w:val="true"/>
          <w:strike w:val="false"/>
          <w:color w:val="000000"/>
          <w:spacing w:val="0"/>
          <w:w w:val="100"/>
          <w:sz w:val="20"/>
          <w:vertAlign w:val="baseline"/>
          <w:lang w:val="en-US"/>
        </w:rPr>
        <w:t xml:space="preserve">C</w:t>
      </w:r>
      <w:r>
        <w:rPr>
          <w:rFonts w:ascii="Calibri" w:hAnsi="Calibri" w:eastAsia="Calibri"/>
          <w:strike w:val="false"/>
          <w:color w:val="000000"/>
          <w:spacing w:val="0"/>
          <w:w w:val="100"/>
          <w:sz w:val="23"/>
          <w:vertAlign w:val="baseline"/>
          <w:lang w:val="en-US"/>
        </w:rPr>
        <w:t xml:space="preserve">. </w:t>
      </w:r>
      <w:r>
        <w:rPr>
          <w:rFonts w:ascii="Calibri" w:hAnsi="Calibri" w:eastAsia="Calibri"/>
          <w:b w:val="true"/>
          <w:strike w:val="false"/>
          <w:color w:val="000000"/>
          <w:spacing w:val="0"/>
          <w:w w:val="100"/>
          <w:sz w:val="22"/>
          <w:vertAlign w:val="baseline"/>
          <w:lang w:val="en-US"/>
        </w:rPr>
        <w:t xml:space="preserve">Assets: Bank Accounts: You must include all accounts you have: </w:t>
      </w:r>
      <w:r>
        <w:rPr>
          <w:rFonts w:ascii="Calibri" w:hAnsi="Calibri" w:eastAsia="Calibri"/>
          <w:strike w:val="false"/>
          <w:color w:val="000000"/>
          <w:spacing w:val="0"/>
          <w:w w:val="100"/>
          <w:sz w:val="23"/>
          <w:vertAlign w:val="baseline"/>
          <w:lang w:val="en-US"/>
        </w:rPr>
        <w:t xml:space="preserve">checking, savings</w:t>
      </w:r>
      <w:r>
        <w:rPr>
          <w:rFonts w:ascii="Calibri" w:hAnsi="Calibri" w:eastAsia="Calibri"/>
          <w:b w:val="true"/>
          <w:strike w:val="false"/>
          <w:color w:val="000000"/>
          <w:spacing w:val="0"/>
          <w:w w:val="100"/>
          <w:sz w:val="22"/>
          <w:vertAlign w:val="baseline"/>
          <w:lang w:val="en-US"/>
        </w:rPr>
        <w:t xml:space="preserve">, </w:t>
      </w:r>
      <w:r>
        <w:rPr>
          <w:rFonts w:ascii="Calibri" w:hAnsi="Calibri" w:eastAsia="Calibri"/>
          <w:strike w:val="false"/>
          <w:color w:val="000000"/>
          <w:spacing w:val="0"/>
          <w:w w:val="100"/>
          <w:sz w:val="23"/>
          <w:vertAlign w:val="baseline"/>
          <w:lang w:val="en-US"/>
        </w:rPr>
        <w:t xml:space="preserve">CD’s, stocks, bonds, mutual </w:t>
      </w:r>
      <w:r>
        <w:rPr>
          <w:rFonts w:ascii="Calibri" w:hAnsi="Calibri" w:eastAsia="Calibri"/>
          <w:strike w:val="false"/>
          <w:color w:val="000000"/>
          <w:spacing w:val="0"/>
          <w:w w:val="100"/>
          <w:sz w:val="23"/>
          <w:vertAlign w:val="baseline"/>
          <w:lang w:val="en-US"/>
        </w:rPr>
        <w:t xml:space="preserve">funds, money markets, retirement accts., etc.</w:t>
      </w:r>
    </w:p>
    <w:p>
      <w:pPr>
        <w:pageBreakBefore w:val="false"/>
        <w:spacing w:before="282" w:after="0" w:line="197" w:lineRule="exact"/>
        <w:ind w:right="0" w:left="792" w:firstLine="0"/>
        <w:jc w:val="left"/>
        <w:textAlignment w:val="baseline"/>
        <w:rPr>
          <w:rFonts w:ascii="Calibri" w:hAnsi="Calibri" w:eastAsia="Calibri"/>
          <w:b w:val="true"/>
          <w:i w:val="true"/>
          <w:strike w:val="false"/>
          <w:color w:val="000000"/>
          <w:spacing w:val="0"/>
          <w:w w:val="100"/>
          <w:sz w:val="20"/>
          <w:vertAlign w:val="baseline"/>
          <w:lang w:val="en-US"/>
        </w:rPr>
      </w:pPr>
      <w:r>
        <w:rPr>
          <w:rFonts w:ascii="Calibri" w:hAnsi="Calibri" w:eastAsia="Calibri"/>
          <w:b w:val="true"/>
          <w:i w:val="true"/>
          <w:strike w:val="false"/>
          <w:color w:val="000000"/>
          <w:spacing w:val="0"/>
          <w:w w:val="100"/>
          <w:sz w:val="20"/>
          <w:vertAlign w:val="baseline"/>
          <w:lang w:val="en-US"/>
        </w:rPr>
        <w:t xml:space="preserve">Your application will be considered incomplete if this section is left blank.</w:t>
      </w:r>
    </w:p>
    <w:tbl>
      <w:tblPr>
        <w:jc w:val="left"/>
        <w:tblInd w:w="782" w:type="dxa"/>
        <w:tblLayout w:type="fixed"/>
        <w:tblCellMar>
          <w:left w:w="0" w:type="dxa"/>
          <w:right w:w="0" w:type="dxa"/>
        </w:tblCellMar>
      </w:tblPr>
      <w:tblGrid>
        <w:gridCol w:w="2611"/>
        <w:gridCol w:w="2069"/>
        <w:gridCol w:w="2971"/>
        <w:gridCol w:w="2458"/>
      </w:tblGrid>
      <w:tr>
        <w:trPr>
          <w:trHeight w:val="552" w:hRule="exact"/>
        </w:trPr>
        <w:tc>
          <w:tcPr>
            <w:tcW w:w="339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9" w:line="266" w:lineRule="exact"/>
              <w:ind w:right="0" w:left="108"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Type of Asset (checking, savings, CD, etc.)</w:t>
            </w:r>
          </w:p>
        </w:tc>
        <w:tc>
          <w:tcPr>
            <w:tcW w:w="546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2" w:line="265" w:lineRule="exact"/>
              <w:ind w:right="0" w:left="108"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Current Value of Asset</w:t>
            </w:r>
          </w:p>
        </w:tc>
        <w:tc>
          <w:tcPr>
            <w:tcW w:w="843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2" w:line="265" w:lineRule="exact"/>
              <w:ind w:right="0" w:left="108"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Estimated Annual Interest Earned</w:t>
            </w:r>
          </w:p>
        </w:tc>
        <w:tc>
          <w:tcPr>
            <w:tcW w:w="1089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5" w:after="281" w:line="226" w:lineRule="exact"/>
              <w:ind w:right="1200" w:left="0" w:firstLine="0"/>
              <w:jc w:val="righ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Interest Rate</w:t>
            </w:r>
          </w:p>
        </w:tc>
      </w:tr>
      <w:tr>
        <w:trPr>
          <w:trHeight w:val="432" w:hRule="exact"/>
        </w:trPr>
        <w:tc>
          <w:tcPr>
            <w:tcW w:w="339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546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843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1089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432" w:hRule="exact"/>
        </w:trPr>
        <w:tc>
          <w:tcPr>
            <w:tcW w:w="339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546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843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1089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360" w:hRule="exact"/>
        </w:trPr>
        <w:tc>
          <w:tcPr>
            <w:tcW w:w="339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546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843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1089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360" w:hRule="exact"/>
        </w:trPr>
        <w:tc>
          <w:tcPr>
            <w:tcW w:w="339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546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843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1089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360" w:hRule="exact"/>
        </w:trPr>
        <w:tc>
          <w:tcPr>
            <w:tcW w:w="339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546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843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1089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r>
        <w:trPr>
          <w:trHeight w:val="365" w:hRule="exact"/>
        </w:trPr>
        <w:tc>
          <w:tcPr>
            <w:tcW w:w="339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546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843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c>
          <w:tcPr>
            <w:tcW w:w="1089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Calibri" w:hAnsi="Calibri" w:eastAsia="Calibri"/>
                <w:strike w:val="false"/>
                <w:color w:val="000000"/>
                <w:w w:val="100"/>
                <w:sz w:val="24"/>
                <w:vertAlign w:val="baseline"/>
                <w:lang w:val="en-US"/>
              </w:rPr>
            </w:pPr>
            <w:r>
              <w:rPr>
                <w:rFonts w:ascii="Calibri" w:hAnsi="Calibri" w:eastAsia="Calibri"/>
                <w:strike w:val="false"/>
                <w:color w:val="000000"/>
                <w:w w:val="100"/>
                <w:sz w:val="24"/>
                <w:vertAlign w:val="baseline"/>
                <w:lang w:val="en-US"/>
              </w:rPr>
              <w:t xml:space="preserve">
</w:t>
            </w:r>
          </w:p>
        </w:tc>
      </w:tr>
    </w:tbl>
    <w:p>
      <w:pPr>
        <w:spacing w:before="0" w:after="448" w:line="20" w:lineRule="exact"/>
      </w:pPr>
    </w:p>
    <w:p>
      <w:pPr>
        <w:pageBreakBefore w:val="false"/>
        <w:spacing w:before="26" w:after="0" w:line="242" w:lineRule="exact"/>
        <w:ind w:right="0" w:left="360" w:firstLine="0"/>
        <w:jc w:val="left"/>
        <w:textAlignment w:val="baseline"/>
        <w:rPr>
          <w:rFonts w:ascii="Calibri" w:hAnsi="Calibri" w:eastAsia="Calibri"/>
          <w:b w:val="true"/>
          <w:strike w:val="false"/>
          <w:color w:val="000000"/>
          <w:spacing w:val="-1"/>
          <w:w w:val="100"/>
          <w:sz w:val="22"/>
          <w:vertAlign w:val="baseline"/>
          <w:lang w:val="en-US"/>
        </w:rPr>
      </w:pPr>
      <w:r>
        <w:rPr>
          <w:rFonts w:ascii="Calibri" w:hAnsi="Calibri" w:eastAsia="Calibri"/>
          <w:b w:val="true"/>
          <w:strike w:val="false"/>
          <w:color w:val="000000"/>
          <w:spacing w:val="-1"/>
          <w:w w:val="100"/>
          <w:sz w:val="22"/>
          <w:vertAlign w:val="baseline"/>
          <w:lang w:val="en-US"/>
        </w:rPr>
        <w:t xml:space="preserve">D. Current Situation</w:t>
      </w:r>
    </w:p>
    <w:p>
      <w:pPr>
        <w:pageBreakBefore w:val="false"/>
        <w:spacing w:before="33" w:after="0" w:line="226" w:lineRule="exact"/>
        <w:ind w:right="0" w:left="792" w:firstLine="0"/>
        <w:jc w:val="left"/>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Does anyone in the household pay child support? Yes ___ No _____ How much $______ Frequency ______</w:t>
      </w:r>
    </w:p>
    <w:p>
      <w:pPr>
        <w:pageBreakBefore w:val="false"/>
        <w:tabs>
          <w:tab w:val="left" w:leader="none" w:pos="5184"/>
        </w:tabs>
        <w:spacing w:before="44" w:after="0" w:line="226" w:lineRule="exact"/>
        <w:ind w:right="0" w:left="792" w:firstLine="0"/>
        <w:jc w:val="left"/>
        <w:textAlignment w:val="baseline"/>
        <w:rPr>
          <w:rFonts w:ascii="Calibri" w:hAnsi="Calibri" w:eastAsia="Calibri"/>
          <w:strike w:val="false"/>
          <w:color w:val="000000"/>
          <w:spacing w:val="-2"/>
          <w:w w:val="100"/>
          <w:sz w:val="23"/>
          <w:vertAlign w:val="baseline"/>
          <w:lang w:val="en-US"/>
        </w:rPr>
      </w:pPr>
      <w:r>
        <w:rPr>
          <w:rFonts w:ascii="Calibri" w:hAnsi="Calibri" w:eastAsia="Calibri"/>
          <w:strike w:val="false"/>
          <w:color w:val="000000"/>
          <w:spacing w:val="-2"/>
          <w:w w:val="100"/>
          <w:sz w:val="23"/>
          <w:vertAlign w:val="baseline"/>
          <w:lang w:val="en-US"/>
        </w:rPr>
        <w:t xml:space="preserve">Does anyone in the household pay alimony?	</w:t>
      </w:r>
      <w:r>
        <w:rPr>
          <w:rFonts w:ascii="Calibri" w:hAnsi="Calibri" w:eastAsia="Calibri"/>
          <w:strike w:val="false"/>
          <w:color w:val="000000"/>
          <w:spacing w:val="-2"/>
          <w:w w:val="100"/>
          <w:sz w:val="23"/>
          <w:vertAlign w:val="baseline"/>
          <w:lang w:val="en-US"/>
        </w:rPr>
        <w:t xml:space="preserve">Yes ___ No _____ How much $______ Frequency ______</w:t>
      </w:r>
    </w:p>
    <w:p>
      <w:pPr>
        <w:pageBreakBefore w:val="false"/>
        <w:tabs>
          <w:tab w:val="left" w:leader="underscore" w:pos="8712"/>
        </w:tabs>
        <w:spacing w:before="0" w:after="0" w:line="268" w:lineRule="exact"/>
        <w:ind w:right="2160" w:left="792"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Do you currently rent? Yes ____ No _____ Current monthly rent you pay?	</w:t>
      </w:r>
      <w:r>
        <w:rPr>
          <w:rFonts w:ascii="Calibri" w:hAnsi="Calibri" w:eastAsia="Calibri"/>
          <w:strike w:val="false"/>
          <w:color w:val="000000"/>
          <w:spacing w:val="0"/>
          <w:w w:val="100"/>
          <w:sz w:val="23"/>
          <w:vertAlign w:val="baseline"/>
          <w:lang w:val="en-US"/>
        </w:rPr>
        <w:t xml:space="preserve"> Do you have a Section 8 Voucher: Yes _____ No _____</w:t>
      </w:r>
    </w:p>
    <w:p>
      <w:pPr>
        <w:pageBreakBefore w:val="false"/>
        <w:spacing w:before="310" w:after="0" w:line="226" w:lineRule="exact"/>
        <w:ind w:right="0" w:left="792" w:firstLine="0"/>
        <w:jc w:val="left"/>
        <w:textAlignment w:val="baseline"/>
        <w:rPr>
          <w:rFonts w:ascii="Calibri" w:hAnsi="Calibri" w:eastAsia="Calibri"/>
          <w:strike w:val="false"/>
          <w:color w:val="000000"/>
          <w:spacing w:val="7"/>
          <w:w w:val="100"/>
          <w:sz w:val="23"/>
          <w:vertAlign w:val="baseline"/>
          <w:lang w:val="en-US"/>
        </w:rPr>
      </w:pPr>
      <w:r>
        <w:rPr>
          <w:rFonts w:ascii="Calibri" w:hAnsi="Calibri" w:eastAsia="Calibri"/>
          <w:strike w:val="false"/>
          <w:color w:val="000000"/>
          <w:spacing w:val="7"/>
          <w:w w:val="100"/>
          <w:sz w:val="23"/>
          <w:vertAlign w:val="baseline"/>
          <w:lang w:val="en-US"/>
        </w:rPr>
        <w:t xml:space="preserve">Do you currently own a home? Yes ____ No ____</w:t>
      </w:r>
    </w:p>
    <w:p>
      <w:pPr>
        <w:pageBreakBefore w:val="false"/>
        <w:tabs>
          <w:tab w:val="left" w:leader="none" w:pos="3816"/>
        </w:tabs>
        <w:spacing w:before="44" w:after="0" w:line="226" w:lineRule="exact"/>
        <w:ind w:right="0" w:left="792" w:firstLine="0"/>
        <w:jc w:val="left"/>
        <w:textAlignment w:val="baseline"/>
        <w:rPr>
          <w:rFonts w:ascii="Calibri" w:hAnsi="Calibri" w:eastAsia="Calibri"/>
          <w:strike w:val="false"/>
          <w:color w:val="000000"/>
          <w:spacing w:val="5"/>
          <w:w w:val="100"/>
          <w:sz w:val="23"/>
          <w:vertAlign w:val="baseline"/>
          <w:lang w:val="en-US"/>
        </w:rPr>
      </w:pPr>
      <w:r>
        <w:rPr>
          <w:rFonts w:ascii="Calibri" w:hAnsi="Calibri" w:eastAsia="Calibri"/>
          <w:strike w:val="false"/>
          <w:color w:val="000000"/>
          <w:spacing w:val="5"/>
          <w:w w:val="100"/>
          <w:sz w:val="23"/>
          <w:vertAlign w:val="baseline"/>
          <w:lang w:val="en-US"/>
        </w:rPr>
        <w:t xml:space="preserve">Do you have a mortgage?	</w:t>
      </w:r>
      <w:r>
        <w:rPr>
          <w:rFonts w:ascii="Calibri" w:hAnsi="Calibri" w:eastAsia="Calibri"/>
          <w:strike w:val="false"/>
          <w:color w:val="000000"/>
          <w:spacing w:val="5"/>
          <w:w w:val="100"/>
          <w:sz w:val="23"/>
          <w:vertAlign w:val="baseline"/>
          <w:lang w:val="en-US"/>
        </w:rPr>
        <w:t xml:space="preserve">Yes ____ No ____</w:t>
      </w:r>
    </w:p>
    <w:p>
      <w:pPr>
        <w:pageBreakBefore w:val="false"/>
        <w:tabs>
          <w:tab w:val="left" w:leader="underscore" w:pos="7056"/>
        </w:tabs>
        <w:spacing w:before="33" w:after="0" w:line="229" w:lineRule="exact"/>
        <w:ind w:right="0" w:left="792"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How much do you have left to pay on your mortgage? $	</w:t>
      </w:r>
      <w:r>
        <w:rPr>
          <w:rFonts w:ascii="Calibri" w:hAnsi="Calibri" w:eastAsia="Calibri"/>
          <w:strike w:val="false"/>
          <w:color w:val="000000"/>
          <w:spacing w:val="0"/>
          <w:w w:val="100"/>
          <w:sz w:val="23"/>
          <w:vertAlign w:val="baseline"/>
          <w:lang w:val="en-US"/>
        </w:rPr>
        <w:t xml:space="preserve">
</w:t>
      </w:r>
    </w:p>
    <w:p>
      <w:pPr>
        <w:pageBreakBefore w:val="false"/>
        <w:tabs>
          <w:tab w:val="left" w:leader="underscore" w:pos="7056"/>
        </w:tabs>
        <w:spacing w:before="35" w:after="0" w:line="229" w:lineRule="exact"/>
        <w:ind w:right="0" w:left="792" w:firstLine="0"/>
        <w:jc w:val="left"/>
        <w:textAlignment w:val="baseline"/>
        <w:rPr>
          <w:rFonts w:ascii="Calibri" w:hAnsi="Calibri" w:eastAsia="Calibri"/>
          <w:strike w:val="false"/>
          <w:color w:val="000000"/>
          <w:spacing w:val="1"/>
          <w:w w:val="100"/>
          <w:sz w:val="23"/>
          <w:vertAlign w:val="baseline"/>
          <w:lang w:val="en-US"/>
        </w:rPr>
      </w:pPr>
      <w:r>
        <w:rPr>
          <w:rFonts w:ascii="Calibri" w:hAnsi="Calibri" w:eastAsia="Calibri"/>
          <w:strike w:val="false"/>
          <w:color w:val="000000"/>
          <w:spacing w:val="1"/>
          <w:w w:val="100"/>
          <w:sz w:val="23"/>
          <w:vertAlign w:val="baseline"/>
          <w:lang w:val="en-US"/>
        </w:rPr>
        <w:t xml:space="preserve">What is the current market value of your home? $	</w:t>
      </w:r>
      <w:r>
        <w:rPr>
          <w:rFonts w:ascii="Calibri" w:hAnsi="Calibri" w:eastAsia="Calibri"/>
          <w:strike w:val="false"/>
          <w:color w:val="000000"/>
          <w:spacing w:val="1"/>
          <w:w w:val="100"/>
          <w:sz w:val="23"/>
          <w:vertAlign w:val="baseline"/>
          <w:lang w:val="en-US"/>
        </w:rPr>
        <w:t xml:space="preserve">
</w:t>
      </w:r>
    </w:p>
    <w:p>
      <w:pPr>
        <w:pageBreakBefore w:val="false"/>
        <w:tabs>
          <w:tab w:val="left" w:leader="underscore" w:pos="4824"/>
        </w:tabs>
        <w:spacing w:before="0" w:after="0" w:line="269" w:lineRule="exact"/>
        <w:ind w:right="936" w:left="792" w:firstLine="0"/>
        <w:jc w:val="left"/>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Current Equity in your home? $	</w:t>
      </w:r>
      <w:r>
        <w:rPr>
          <w:rFonts w:ascii="Calibri" w:hAnsi="Calibri" w:eastAsia="Calibri"/>
          <w:strike w:val="false"/>
          <w:color w:val="000000"/>
          <w:spacing w:val="0"/>
          <w:w w:val="100"/>
          <w:sz w:val="23"/>
          <w:vertAlign w:val="baseline"/>
          <w:lang w:val="en-US"/>
        </w:rPr>
        <w:t xml:space="preserve">(Your equity equals the market value less any outstanding mortgage principal)</w:t>
      </w:r>
    </w:p>
    <w:p>
      <w:pPr>
        <w:pageBreakBefore w:val="false"/>
        <w:numPr>
          <w:ilvl w:val="0"/>
          <w:numId w:val="2"/>
        </w:numPr>
        <w:tabs>
          <w:tab w:val="clear" w:pos="432"/>
          <w:tab w:val="left" w:pos="792"/>
          <w:tab w:val="left" w:leader="none" w:pos="5184"/>
          <w:tab w:val="left" w:leader="none" w:pos="6264"/>
        </w:tabs>
        <w:spacing w:before="258" w:after="0" w:line="274" w:lineRule="exact"/>
        <w:ind w:right="0" w:left="792" w:hanging="432"/>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Number of bedrooms requested:	</w:t>
      </w:r>
      <w:r>
        <w:rPr>
          <w:rFonts w:ascii="Calibri" w:hAnsi="Calibri" w:eastAsia="Calibri"/>
          <w:b w:val="true"/>
          <w:strike w:val="false"/>
          <w:color w:val="000000"/>
          <w:spacing w:val="0"/>
          <w:w w:val="100"/>
          <w:sz w:val="22"/>
          <w:vertAlign w:val="baseline"/>
          <w:lang w:val="en-US"/>
        </w:rPr>
        <w:t xml:space="preserve">1	</w:t>
      </w:r>
      <w:r>
        <w:rPr>
          <w:rFonts w:ascii="Calibri" w:hAnsi="Calibri" w:eastAsia="Calibri"/>
          <w:b w:val="true"/>
          <w:strike w:val="false"/>
          <w:color w:val="000000"/>
          <w:spacing w:val="0"/>
          <w:w w:val="100"/>
          <w:sz w:val="22"/>
          <w:vertAlign w:val="baseline"/>
          <w:lang w:val="en-US"/>
        </w:rPr>
        <w:t xml:space="preserve">2	</w:t>
      </w:r>
      <w:r>
        <w:rPr>
          <w:rFonts w:ascii="Calibri" w:hAnsi="Calibri" w:eastAsia="Calibri"/>
          <w:b w:val="true"/>
          <w:strike w:val="false"/>
          <w:color w:val="000000"/>
          <w:spacing w:val="0"/>
          <w:w w:val="100"/>
          <w:sz w:val="22"/>
          <w:vertAlign w:val="baseline"/>
          <w:lang w:val="en-US"/>
        </w:rPr>
        <w:t xml:space="preserve">3</w:t>
        <w:br/>
      </w:r>
      <w:r>
        <w:rPr>
          <w:rFonts w:ascii="Calibri" w:hAnsi="Calibri" w:eastAsia="Calibri"/>
          <w:i w:val="true"/>
          <w:strike w:val="false"/>
          <w:color w:val="000000"/>
          <w:spacing w:val="0"/>
          <w:w w:val="100"/>
          <w:sz w:val="22"/>
          <w:vertAlign w:val="baseline"/>
          <w:lang w:val="en-US"/>
        </w:rPr>
        <w:t xml:space="preserve">(Minimum of one person per bedroom and maximum two people per bedroom)</w:t>
      </w:r>
    </w:p>
    <w:p>
      <w:pPr>
        <w:pageBreakBefore w:val="false"/>
        <w:numPr>
          <w:ilvl w:val="0"/>
          <w:numId w:val="3"/>
        </w:numPr>
        <w:tabs>
          <w:tab w:val="clear" w:pos="360"/>
          <w:tab w:val="left" w:pos="720"/>
        </w:tabs>
        <w:spacing w:before="312" w:after="0" w:line="235" w:lineRule="exact"/>
        <w:ind w:right="0" w:left="792" w:hanging="432"/>
        <w:jc w:val="left"/>
        <w:textAlignment w:val="baseline"/>
        <w:rPr>
          <w:rFonts w:ascii="Calibri" w:hAnsi="Calibri" w:eastAsia="Calibri"/>
          <w:b w:val="true"/>
          <w:strike w:val="false"/>
          <w:color w:val="000000"/>
          <w:spacing w:val="-1"/>
          <w:w w:val="100"/>
          <w:sz w:val="22"/>
          <w:vertAlign w:val="baseline"/>
          <w:lang w:val="en-US"/>
        </w:rPr>
      </w:pPr>
      <w:r>
        <w:rPr>
          <w:rFonts w:ascii="Calibri" w:hAnsi="Calibri" w:eastAsia="Calibri"/>
          <w:b w:val="true"/>
          <w:strike w:val="false"/>
          <w:color w:val="000000"/>
          <w:spacing w:val="-1"/>
          <w:w w:val="100"/>
          <w:sz w:val="22"/>
          <w:vertAlign w:val="baseline"/>
          <w:lang w:val="en-US"/>
        </w:rPr>
        <w:t xml:space="preserve">Important MUST be signed by everyone 18 years of age and older</w:t>
      </w:r>
    </w:p>
    <w:tbl>
      <w:tblPr>
        <w:jc w:val="left"/>
        <w:tblInd w:w="782" w:type="dxa"/>
        <w:tblLayout w:type="fixed"/>
        <w:tblCellMar>
          <w:left w:w="0" w:type="dxa"/>
          <w:right w:w="0" w:type="dxa"/>
        </w:tblCellMar>
      </w:tblPr>
      <w:tblGrid>
        <w:gridCol w:w="8870"/>
      </w:tblGrid>
      <w:tr>
        <w:trPr>
          <w:trHeight w:val="4056" w:hRule="exact"/>
        </w:trPr>
        <w:tc>
          <w:tcPr>
            <w:tcW w:w="965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68" w:lineRule="exact"/>
              <w:ind w:right="72" w:left="0" w:firstLine="0"/>
              <w:jc w:val="left"/>
              <w:textAlignment w:val="baseline"/>
              <w:rPr>
                <w:rFonts w:ascii="Calibri" w:hAnsi="Calibri" w:eastAsia="Calibri"/>
                <w:strike w:val="false"/>
                <w:color w:val="000000"/>
                <w:spacing w:val="-3"/>
                <w:w w:val="100"/>
                <w:sz w:val="23"/>
                <w:vertAlign w:val="baseline"/>
                <w:lang w:val="en-US"/>
              </w:rPr>
            </w:pPr>
            <w:r>
              <w:rPr>
                <w:rFonts w:ascii="Calibri" w:hAnsi="Calibri" w:eastAsia="Calibri"/>
                <w:strike w:val="false"/>
                <w:color w:val="000000"/>
                <w:spacing w:val="-3"/>
                <w:w w:val="100"/>
                <w:sz w:val="23"/>
                <w:vertAlign w:val="baseline"/>
                <w:lang w:val="en-US"/>
              </w:rPr>
              <w:t xml:space="preserve">I (WE) hereby authorize the Readington Township Housing office, their agents and/or employees to obtain information regarding statements regarding the status of My (Our) credit and to check the accuracy of any and all information in this application. I (We) certify that all of the information in this application is accurate, complete and true. I (We) understand that if any statements made are willingly false, the application is null and void, and I (We) may be subject to penalties imposed by law.</w:t>
            </w:r>
          </w:p>
          <w:p>
            <w:pPr>
              <w:pageBreakBefore w:val="false"/>
              <w:spacing w:before="43" w:after="0" w:line="242" w:lineRule="exact"/>
              <w:ind w:right="0" w:left="0" w:firstLine="0"/>
              <w:jc w:val="left"/>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THIS APPLICATION IS VOID IF NOT SIGNED</w:t>
            </w:r>
          </w:p>
          <w:p>
            <w:pPr>
              <w:pageBreakBefore w:val="false"/>
              <w:tabs>
                <w:tab w:val="left" w:leader="underscore" w:pos="4752"/>
              </w:tabs>
              <w:spacing w:before="292" w:after="0" w:line="230" w:lineRule="exact"/>
              <w:ind w:right="0" w:left="0" w:firstLine="0"/>
              <w:jc w:val="left"/>
              <w:textAlignment w:val="baseline"/>
              <w:rPr>
                <w:rFonts w:ascii="Calibri" w:hAnsi="Calibri" w:eastAsia="Calibri"/>
                <w:strike w:val="false"/>
                <w:color w:val="000000"/>
                <w:spacing w:val="-3"/>
                <w:w w:val="100"/>
                <w:sz w:val="23"/>
                <w:vertAlign w:val="baseline"/>
                <w:lang w:val="en-US"/>
              </w:rPr>
            </w:pPr>
            <w:r>
              <w:rPr>
                <w:rFonts w:ascii="Calibri" w:hAnsi="Calibri" w:eastAsia="Calibri"/>
                <w:strike w:val="false"/>
                <w:color w:val="000000"/>
                <w:spacing w:val="-3"/>
                <w:w w:val="100"/>
                <w:sz w:val="23"/>
                <w:vertAlign w:val="baseline"/>
                <w:lang w:val="en-US"/>
              </w:rPr>
              <w:t xml:space="preserve">Signed: 	</w:t>
            </w:r>
            <w:r>
              <w:rPr>
                <w:rFonts w:ascii="Calibri" w:hAnsi="Calibri" w:eastAsia="Calibri"/>
                <w:strike w:val="false"/>
                <w:color w:val="000000"/>
                <w:spacing w:val="-3"/>
                <w:w w:val="100"/>
                <w:sz w:val="23"/>
                <w:vertAlign w:val="baseline"/>
                <w:lang w:val="en-US"/>
              </w:rPr>
              <w:t xml:space="preserve">Date:</w:t>
            </w:r>
          </w:p>
          <w:p>
            <w:pPr>
              <w:pageBreakBefore w:val="false"/>
              <w:tabs>
                <w:tab w:val="left" w:leader="underscore" w:pos="4752"/>
              </w:tabs>
              <w:spacing w:before="308" w:after="0" w:line="229" w:lineRule="exact"/>
              <w:ind w:right="0" w:left="0" w:firstLine="0"/>
              <w:jc w:val="left"/>
              <w:textAlignment w:val="baseline"/>
              <w:rPr>
                <w:rFonts w:ascii="Calibri" w:hAnsi="Calibri" w:eastAsia="Calibri"/>
                <w:strike w:val="false"/>
                <w:color w:val="000000"/>
                <w:spacing w:val="-6"/>
                <w:w w:val="100"/>
                <w:sz w:val="23"/>
                <w:vertAlign w:val="baseline"/>
                <w:lang w:val="en-US"/>
              </w:rPr>
            </w:pPr>
            <w:r>
              <w:rPr>
                <w:rFonts w:ascii="Calibri" w:hAnsi="Calibri" w:eastAsia="Calibri"/>
                <w:strike w:val="false"/>
                <w:color w:val="000000"/>
                <w:spacing w:val="-6"/>
                <w:w w:val="100"/>
                <w:sz w:val="23"/>
                <w:vertAlign w:val="baseline"/>
                <w:lang w:val="en-US"/>
              </w:rPr>
              <w:t xml:space="preserve">Signed:	</w:t>
            </w:r>
            <w:r>
              <w:rPr>
                <w:rFonts w:ascii="Calibri" w:hAnsi="Calibri" w:eastAsia="Calibri"/>
                <w:strike w:val="false"/>
                <w:color w:val="000000"/>
                <w:spacing w:val="-6"/>
                <w:w w:val="100"/>
                <w:sz w:val="23"/>
                <w:vertAlign w:val="baseline"/>
                <w:lang w:val="en-US"/>
              </w:rPr>
              <w:t xml:space="preserve"> Date:</w:t>
            </w:r>
          </w:p>
          <w:p>
            <w:pPr>
              <w:pageBreakBefore w:val="false"/>
              <w:spacing w:before="573" w:after="290" w:line="226" w:lineRule="exact"/>
              <w:ind w:right="0" w:left="0" w:firstLine="0"/>
              <w:jc w:val="left"/>
              <w:textAlignment w:val="baseline"/>
              <w:rPr>
                <w:rFonts w:ascii="Calibri" w:hAnsi="Calibri" w:eastAsia="Calibri"/>
                <w:strike w:val="false"/>
                <w:color w:val="000000"/>
                <w:spacing w:val="-3"/>
                <w:w w:val="100"/>
                <w:sz w:val="23"/>
                <w:vertAlign w:val="baseline"/>
                <w:lang w:val="en-US"/>
              </w:rPr>
            </w:pPr>
            <w:r>
              <w:rPr>
                <w:rFonts w:ascii="Calibri" w:hAnsi="Calibri" w:eastAsia="Calibri"/>
                <w:strike w:val="false"/>
                <w:color w:val="000000"/>
                <w:spacing w:val="-3"/>
                <w:w w:val="100"/>
                <w:sz w:val="23"/>
                <w:vertAlign w:val="baseline"/>
                <w:lang w:val="en-US"/>
              </w:rPr>
              <w:t xml:space="preserve">rev. 11/2021, 2/2022, 4/2022</w:t>
            </w:r>
          </w:p>
        </w:tc>
      </w:tr>
    </w:tbl>
    <w:p>
      <w:pPr>
        <w:spacing w:before="0" w:after="169" w:line="20" w:lineRule="exact"/>
      </w:pPr>
    </w:p>
    <w:p>
      <w:pPr>
        <w:pageBreakBefore w:val="false"/>
        <w:spacing w:before="3" w:after="0" w:line="269" w:lineRule="exact"/>
        <w:ind w:right="0" w:left="0" w:firstLine="0"/>
        <w:jc w:val="left"/>
        <w:textAlignment w:val="baseline"/>
        <w:rPr>
          <w:rFonts w:ascii="Times New Roman" w:hAnsi="Times New Roman" w:eastAsia="Times New Roman"/>
          <w:b w:val="true"/>
          <w:i w:val="true"/>
          <w:strike w:val="false"/>
          <w:color w:val="000000"/>
          <w:spacing w:val="0"/>
          <w:w w:val="100"/>
          <w:sz w:val="24"/>
          <w:u w:val="single"/>
          <w:vertAlign w:val="baseline"/>
          <w:lang w:val="en-US"/>
        </w:rPr>
      </w:pPr>
      <w:r>
        <w:rPr>
          <w:rFonts w:ascii="Times New Roman" w:hAnsi="Times New Roman" w:eastAsia="Times New Roman"/>
          <w:b w:val="true"/>
          <w:i w:val="true"/>
          <w:strike w:val="false"/>
          <w:color w:val="000000"/>
          <w:spacing w:val="0"/>
          <w:w w:val="100"/>
          <w:sz w:val="24"/>
          <w:u w:val="single"/>
          <w:vertAlign w:val="baseline"/>
          <w:lang w:val="en-US"/>
        </w:rPr>
        <w:t xml:space="preserve">Applications are due back by May 9, 2022, if you wish to be included in lottery for the Ridge at Readington. </w:t>
      </w:r>
    </w:p>
    <w:sectPr>
      <w:type w:val="nextPage"/>
      <w:pgSz w:w="12240" w:h="15840" w:orient="portrait"/>
      <w:pgMar w:bottom="744" w:top="1220" w:right="642" w:left="65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Eras Medium ITC">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bullet"/>
      <w:lvlText w:val="·"/>
      <w:pPr>
        <w:tabs>
          <w:tab w:val="left" w:pos="360"/>
        </w:tabs>
      </w:pPr>
      <w:rPr>
        <w:rFonts w:ascii="Symbol" w:hAnsi="Symbol" w:eastAsia="Symbol"/>
        <w:strike w:val="false"/>
        <w:color w:val="000000"/>
        <w:spacing w:val="-3"/>
        <w:w w:val="100"/>
        <w:sz w:val="23"/>
        <w:vertAlign w:val="baseline"/>
        <w:lang w:val="en-US"/>
      </w:rPr>
    </w:lvl>
  </w:abstractNum>
  <w:abstractNum w:abstractNumId="2">
    <w:lvl w:ilvl="0">
      <w:start w:val="5"/>
      <w:numFmt w:val="upperLetter"/>
      <w:lvlText w:val="%1."/>
      <w:pPr>
        <w:tabs>
          <w:tab w:val="left" w:pos="432"/>
        </w:tabs>
      </w:pPr>
      <w:rPr>
        <w:rFonts w:ascii="Calibri" w:hAnsi="Calibri" w:eastAsia="Calibri"/>
        <w:b w:val="true"/>
        <w:strike w:val="false"/>
        <w:color w:val="000000"/>
        <w:spacing w:val="0"/>
        <w:w w:val="100"/>
        <w:sz w:val="22"/>
        <w:vertAlign w:val="baseline"/>
        <w:lang w:val="en-US"/>
      </w:rPr>
    </w:lvl>
  </w:abstractNum>
  <w:abstractNum w:abstractNumId="3">
    <w:lvl w:ilvl="0">
      <w:start w:val="1"/>
      <w:numFmt w:val="upperLetter"/>
      <w:lvlText w:val="%1."/>
      <w:pPr>
        <w:tabs>
          <w:tab w:val="left" w:pos="360"/>
        </w:tabs>
      </w:pPr>
      <w:rPr>
        <w:rFonts w:ascii="Calibri" w:hAnsi="Calibri" w:eastAsia="Calibri"/>
        <w:b w:val="true"/>
        <w:strike w:val="false"/>
        <w:color w:val="000000"/>
        <w:spacing w:val="-1"/>
        <w:w w:val="100"/>
        <w:sz w:val="22"/>
        <w:vertAlign w:val="baseline"/>
        <w:lang w:val="en-US"/>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mailto:Email_housing@readingtontwp-nj.org"/><Relationship Id="dhId2" Type="http://schemas.openxmlformats.org/officeDocument/2006/relationships/hyperlink" TargetMode="External" Target="mailto:or_ss@readingtontwp-nj.org"/><Relationship Id="prId1" Type="http://schemas.openxmlformats.org/officeDocument/2006/relationships/image" Target="media/image1.png"/><Relationship Id="prId2" Type="http://schemas.openxmlformats.org/officeDocument/2006/relationships/image" Target="media/image2.png"/><Relationship Id="prId3" Type="http://schemas.openxmlformats.org/officeDocument/2006/relationships/image" Target="media/image3.pn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